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F2954" w14:textId="77777777" w:rsidR="000F7441" w:rsidRDefault="000F7441" w:rsidP="000F7441">
      <w:pPr>
        <w:spacing w:after="0" w:line="240" w:lineRule="auto"/>
        <w:jc w:val="right"/>
        <w:rPr>
          <w:b/>
          <w:sz w:val="28"/>
          <w:szCs w:val="28"/>
        </w:rPr>
      </w:pPr>
      <w:bookmarkStart w:id="0" w:name="_GoBack"/>
      <w:bookmarkEnd w:id="0"/>
    </w:p>
    <w:p w14:paraId="36216012" w14:textId="77777777" w:rsidR="00D77F7B" w:rsidRPr="006903AB" w:rsidRDefault="006A2983" w:rsidP="00250CB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El impacto de la </w:t>
      </w:r>
      <w:r w:rsidR="00413E1D" w:rsidRPr="006A2983">
        <w:rPr>
          <w:rFonts w:ascii="Times New Roman" w:hAnsi="Times New Roman" w:cs="Times New Roman"/>
          <w:b/>
          <w:i/>
          <w:sz w:val="28"/>
          <w:szCs w:val="28"/>
        </w:rPr>
        <w:t xml:space="preserve">Inteligencia </w:t>
      </w:r>
      <w:r w:rsidRPr="006A2983">
        <w:rPr>
          <w:rFonts w:ascii="Times New Roman" w:hAnsi="Times New Roman" w:cs="Times New Roman"/>
          <w:b/>
          <w:i/>
          <w:sz w:val="28"/>
          <w:szCs w:val="28"/>
        </w:rPr>
        <w:t>Artificial</w:t>
      </w:r>
      <w:r w:rsidRPr="006903AB">
        <w:rPr>
          <w:rFonts w:ascii="Times New Roman" w:hAnsi="Times New Roman" w:cs="Times New Roman"/>
          <w:b/>
          <w:sz w:val="28"/>
          <w:szCs w:val="28"/>
        </w:rPr>
        <w:t xml:space="preserve"> </w:t>
      </w:r>
      <w:r>
        <w:rPr>
          <w:rFonts w:ascii="Times New Roman" w:hAnsi="Times New Roman" w:cs="Times New Roman"/>
          <w:b/>
          <w:sz w:val="28"/>
          <w:szCs w:val="28"/>
        </w:rPr>
        <w:t>en el derecho</w:t>
      </w:r>
    </w:p>
    <w:p w14:paraId="396F6363" w14:textId="77777777" w:rsidR="00413E1D" w:rsidRPr="006903AB" w:rsidRDefault="000F7441" w:rsidP="00250CB6">
      <w:pPr>
        <w:spacing w:after="0" w:line="240" w:lineRule="auto"/>
        <w:jc w:val="right"/>
        <w:rPr>
          <w:rFonts w:ascii="Times New Roman" w:hAnsi="Times New Roman" w:cs="Times New Roman"/>
          <w:i/>
          <w:sz w:val="28"/>
          <w:szCs w:val="28"/>
        </w:rPr>
      </w:pPr>
      <w:r w:rsidRPr="006903AB">
        <w:rPr>
          <w:rFonts w:ascii="Times New Roman" w:hAnsi="Times New Roman" w:cs="Times New Roman"/>
          <w:i/>
          <w:sz w:val="28"/>
          <w:szCs w:val="28"/>
        </w:rPr>
        <w:t xml:space="preserve">Una aproximación </w:t>
      </w:r>
      <w:r w:rsidR="006A2983">
        <w:rPr>
          <w:rFonts w:ascii="Times New Roman" w:hAnsi="Times New Roman" w:cs="Times New Roman"/>
          <w:i/>
          <w:sz w:val="28"/>
          <w:szCs w:val="28"/>
        </w:rPr>
        <w:t xml:space="preserve">a sus dilemas </w:t>
      </w:r>
      <w:r w:rsidRPr="006903AB">
        <w:rPr>
          <w:rFonts w:ascii="Times New Roman" w:hAnsi="Times New Roman" w:cs="Times New Roman"/>
          <w:i/>
          <w:sz w:val="28"/>
          <w:szCs w:val="28"/>
        </w:rPr>
        <w:t>desde la literatura</w:t>
      </w:r>
      <w:r w:rsidR="00692EB7" w:rsidRPr="006903AB">
        <w:rPr>
          <w:rStyle w:val="Refdenotaalpie"/>
          <w:rFonts w:ascii="Times New Roman" w:hAnsi="Times New Roman" w:cs="Times New Roman"/>
          <w:i/>
          <w:sz w:val="28"/>
          <w:szCs w:val="28"/>
        </w:rPr>
        <w:footnoteReference w:id="1"/>
      </w:r>
    </w:p>
    <w:p w14:paraId="0144A66F" w14:textId="77777777" w:rsidR="000F7441" w:rsidRPr="006903AB" w:rsidRDefault="000F7441" w:rsidP="000F7441">
      <w:pPr>
        <w:jc w:val="right"/>
        <w:rPr>
          <w:rFonts w:ascii="Times New Roman" w:hAnsi="Times New Roman" w:cs="Times New Roman"/>
          <w:i/>
          <w:sz w:val="28"/>
          <w:szCs w:val="28"/>
        </w:rPr>
      </w:pPr>
    </w:p>
    <w:p w14:paraId="41B19F28" w14:textId="77777777" w:rsidR="000F7441" w:rsidRPr="006903AB" w:rsidRDefault="000F7441" w:rsidP="000F7441">
      <w:pPr>
        <w:jc w:val="right"/>
        <w:rPr>
          <w:rFonts w:ascii="Times New Roman" w:hAnsi="Times New Roman" w:cs="Times New Roman"/>
          <w:b/>
          <w:sz w:val="24"/>
          <w:szCs w:val="24"/>
        </w:rPr>
      </w:pPr>
      <w:r w:rsidRPr="006903AB">
        <w:rPr>
          <w:rFonts w:ascii="Times New Roman" w:hAnsi="Times New Roman" w:cs="Times New Roman"/>
          <w:b/>
          <w:sz w:val="24"/>
          <w:szCs w:val="24"/>
        </w:rPr>
        <w:t>Fernando A. Bermúdez</w:t>
      </w:r>
    </w:p>
    <w:p w14:paraId="5633892A" w14:textId="77777777" w:rsidR="001C7407" w:rsidRDefault="001C7407" w:rsidP="001C7407">
      <w:pPr>
        <w:spacing w:after="0" w:line="240" w:lineRule="auto"/>
        <w:ind w:left="1843"/>
        <w:jc w:val="right"/>
        <w:rPr>
          <w:rFonts w:ascii="Times New Roman" w:hAnsi="Times New Roman" w:cs="Times New Roman"/>
          <w:i/>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1C7407">
        <w:rPr>
          <w:rFonts w:ascii="Times New Roman" w:hAnsi="Times New Roman" w:cs="Times New Roman"/>
          <w:i/>
        </w:rPr>
        <w:t xml:space="preserve">Abogado. </w:t>
      </w:r>
      <w:r w:rsidR="000F7441" w:rsidRPr="001C7407">
        <w:rPr>
          <w:rFonts w:ascii="Times New Roman" w:hAnsi="Times New Roman" w:cs="Times New Roman"/>
          <w:i/>
        </w:rPr>
        <w:t xml:space="preserve">Doctor en </w:t>
      </w:r>
      <w:r>
        <w:rPr>
          <w:rFonts w:ascii="Times New Roman" w:hAnsi="Times New Roman" w:cs="Times New Roman"/>
          <w:i/>
        </w:rPr>
        <w:t xml:space="preserve">Filosofía del </w:t>
      </w:r>
      <w:r w:rsidR="000F7441" w:rsidRPr="001C7407">
        <w:rPr>
          <w:rFonts w:ascii="Times New Roman" w:hAnsi="Times New Roman" w:cs="Times New Roman"/>
          <w:i/>
        </w:rPr>
        <w:t xml:space="preserve">Derecho. </w:t>
      </w:r>
    </w:p>
    <w:p w14:paraId="1221E814" w14:textId="77777777" w:rsidR="001C7407" w:rsidRDefault="000F7441" w:rsidP="001C7407">
      <w:pPr>
        <w:spacing w:after="0" w:line="240" w:lineRule="auto"/>
        <w:ind w:left="1843"/>
        <w:jc w:val="right"/>
        <w:rPr>
          <w:rFonts w:ascii="Times New Roman" w:hAnsi="Times New Roman" w:cs="Times New Roman"/>
          <w:i/>
        </w:rPr>
      </w:pPr>
      <w:r w:rsidRPr="001C7407">
        <w:rPr>
          <w:rFonts w:ascii="Times New Roman" w:hAnsi="Times New Roman" w:cs="Times New Roman"/>
          <w:i/>
        </w:rPr>
        <w:t>Profesor Titular de Filosofía Jurídic</w:t>
      </w:r>
      <w:r w:rsidR="001C7407" w:rsidRPr="001C7407">
        <w:rPr>
          <w:rFonts w:ascii="Times New Roman" w:hAnsi="Times New Roman" w:cs="Times New Roman"/>
          <w:i/>
        </w:rPr>
        <w:t xml:space="preserve">a de la Universidad </w:t>
      </w:r>
      <w:r w:rsidR="001C7407">
        <w:rPr>
          <w:rFonts w:ascii="Times New Roman" w:hAnsi="Times New Roman" w:cs="Times New Roman"/>
          <w:i/>
        </w:rPr>
        <w:t>d</w:t>
      </w:r>
      <w:r w:rsidR="001C7407" w:rsidRPr="001C7407">
        <w:rPr>
          <w:rFonts w:ascii="Times New Roman" w:hAnsi="Times New Roman" w:cs="Times New Roman"/>
          <w:i/>
        </w:rPr>
        <w:t>e Mendoza y</w:t>
      </w:r>
      <w:r w:rsidR="001C7407">
        <w:rPr>
          <w:rFonts w:ascii="Times New Roman" w:hAnsi="Times New Roman" w:cs="Times New Roman"/>
          <w:i/>
        </w:rPr>
        <w:t xml:space="preserve"> </w:t>
      </w:r>
    </w:p>
    <w:p w14:paraId="39D0F63F" w14:textId="77777777" w:rsidR="000F7441" w:rsidRPr="001C7407" w:rsidRDefault="000F7441" w:rsidP="001C7407">
      <w:pPr>
        <w:spacing w:after="0" w:line="240" w:lineRule="auto"/>
        <w:ind w:left="1843"/>
        <w:jc w:val="right"/>
        <w:rPr>
          <w:rFonts w:ascii="Times New Roman" w:hAnsi="Times New Roman" w:cs="Times New Roman"/>
          <w:i/>
        </w:rPr>
      </w:pPr>
      <w:r w:rsidRPr="001C7407">
        <w:rPr>
          <w:rFonts w:ascii="Times New Roman" w:hAnsi="Times New Roman" w:cs="Times New Roman"/>
          <w:i/>
        </w:rPr>
        <w:t xml:space="preserve">de Problemática del Conocimiento de la Universidad </w:t>
      </w:r>
      <w:r w:rsidR="006903AB" w:rsidRPr="001C7407">
        <w:rPr>
          <w:rFonts w:ascii="Times New Roman" w:hAnsi="Times New Roman" w:cs="Times New Roman"/>
          <w:i/>
        </w:rPr>
        <w:t>N</w:t>
      </w:r>
      <w:r w:rsidRPr="001C7407">
        <w:rPr>
          <w:rFonts w:ascii="Times New Roman" w:hAnsi="Times New Roman" w:cs="Times New Roman"/>
          <w:i/>
        </w:rPr>
        <w:t>acional de</w:t>
      </w:r>
      <w:r w:rsidR="001C7407" w:rsidRPr="001C7407">
        <w:rPr>
          <w:rFonts w:ascii="Times New Roman" w:hAnsi="Times New Roman" w:cs="Times New Roman"/>
          <w:i/>
        </w:rPr>
        <w:t xml:space="preserve"> </w:t>
      </w:r>
      <w:r w:rsidRPr="001C7407">
        <w:rPr>
          <w:rFonts w:ascii="Times New Roman" w:hAnsi="Times New Roman" w:cs="Times New Roman"/>
          <w:i/>
        </w:rPr>
        <w:t xml:space="preserve">Cuyo. </w:t>
      </w:r>
    </w:p>
    <w:p w14:paraId="2083A475" w14:textId="77777777" w:rsidR="000F7441" w:rsidRDefault="000F7441" w:rsidP="000F7441">
      <w:pPr>
        <w:ind w:left="3402"/>
        <w:jc w:val="right"/>
        <w:rPr>
          <w:rFonts w:ascii="Times New Roman" w:hAnsi="Times New Roman" w:cs="Times New Roman"/>
          <w:sz w:val="24"/>
          <w:szCs w:val="24"/>
        </w:rPr>
      </w:pPr>
    </w:p>
    <w:p w14:paraId="7548E09C" w14:textId="77777777" w:rsidR="00150153" w:rsidRPr="001C7407" w:rsidRDefault="00150153" w:rsidP="00150153">
      <w:pPr>
        <w:ind w:left="3402"/>
        <w:jc w:val="both"/>
        <w:rPr>
          <w:rFonts w:ascii="Times New Roman" w:hAnsi="Times New Roman" w:cs="Times New Roman"/>
          <w:b/>
          <w:i/>
        </w:rPr>
      </w:pPr>
      <w:r w:rsidRPr="001C7407">
        <w:rPr>
          <w:rFonts w:ascii="Times New Roman" w:hAnsi="Times New Roman" w:cs="Times New Roman"/>
          <w:i/>
        </w:rPr>
        <w:t xml:space="preserve">“Nosotros los humanos tal vez nos convertiríamos en esclavos de un tiempo vacío, sin meta alguna. ¿Y entonces? ¿Se daría un renacimiento general, una </w:t>
      </w:r>
      <w:r w:rsidRPr="001C7407">
        <w:rPr>
          <w:rFonts w:ascii="Times New Roman" w:hAnsi="Times New Roman" w:cs="Times New Roman"/>
          <w:b/>
          <w:i/>
        </w:rPr>
        <w:t>liberación en el amor, la amistad y la filosofía, el arte y la ciencia, la adoración de la naturaleza, los deportes y los hobbies, la invención y la búsqueda de sentido?</w:t>
      </w:r>
    </w:p>
    <w:p w14:paraId="07DDC526" w14:textId="77777777" w:rsidR="00150153" w:rsidRPr="001C7407" w:rsidRDefault="00150153" w:rsidP="00150153">
      <w:pPr>
        <w:ind w:left="3402"/>
        <w:jc w:val="right"/>
        <w:rPr>
          <w:rFonts w:ascii="Times New Roman" w:hAnsi="Times New Roman" w:cs="Times New Roman"/>
        </w:rPr>
      </w:pPr>
      <w:r w:rsidRPr="001C7407">
        <w:rPr>
          <w:rFonts w:ascii="Times New Roman" w:hAnsi="Times New Roman" w:cs="Times New Roman"/>
        </w:rPr>
        <w:t>Ian McEwan</w:t>
      </w:r>
    </w:p>
    <w:p w14:paraId="61E0FBAC" w14:textId="77777777" w:rsidR="00150153" w:rsidRDefault="00150153" w:rsidP="000F7441">
      <w:pPr>
        <w:ind w:left="3402"/>
        <w:jc w:val="right"/>
        <w:rPr>
          <w:rFonts w:ascii="Times New Roman" w:hAnsi="Times New Roman" w:cs="Times New Roman"/>
          <w:sz w:val="24"/>
          <w:szCs w:val="24"/>
        </w:rPr>
      </w:pPr>
    </w:p>
    <w:p w14:paraId="0F23F085" w14:textId="7EC5B746" w:rsidR="00036C67" w:rsidRPr="0023303E" w:rsidRDefault="00036C67" w:rsidP="00220306">
      <w:pPr>
        <w:ind w:left="851" w:right="849"/>
        <w:jc w:val="both"/>
        <w:rPr>
          <w:rFonts w:ascii="Times New Roman" w:hAnsi="Times New Roman" w:cs="Times New Roman"/>
          <w:caps/>
          <w:sz w:val="20"/>
          <w:szCs w:val="20"/>
        </w:rPr>
      </w:pPr>
      <w:r w:rsidRPr="0023303E">
        <w:rPr>
          <w:rFonts w:ascii="Times New Roman" w:hAnsi="Times New Roman" w:cs="Times New Roman"/>
          <w:b/>
          <w:caps/>
          <w:sz w:val="20"/>
          <w:szCs w:val="20"/>
        </w:rPr>
        <w:t>SUMARIO:</w:t>
      </w:r>
      <w:r w:rsidRPr="0023303E">
        <w:rPr>
          <w:rFonts w:ascii="Times New Roman" w:hAnsi="Times New Roman" w:cs="Times New Roman"/>
          <w:caps/>
          <w:sz w:val="20"/>
          <w:szCs w:val="20"/>
        </w:rPr>
        <w:t xml:space="preserve"> </w:t>
      </w:r>
      <w:r w:rsidR="00220306" w:rsidRPr="0023303E">
        <w:rPr>
          <w:rFonts w:ascii="Times New Roman" w:hAnsi="Times New Roman" w:cs="Times New Roman"/>
          <w:caps/>
          <w:sz w:val="20"/>
          <w:szCs w:val="20"/>
        </w:rPr>
        <w:t xml:space="preserve">I. INTRODUCCIÓN. II. APROXIMACIÒN AL CONOCIMIENTO TÉCNICO Y ÉTICO. III. ALCANCES </w:t>
      </w:r>
      <w:r w:rsidR="00583832">
        <w:rPr>
          <w:rFonts w:ascii="Times New Roman" w:hAnsi="Times New Roman" w:cs="Times New Roman"/>
          <w:caps/>
          <w:sz w:val="20"/>
          <w:szCs w:val="20"/>
        </w:rPr>
        <w:t>CONCEPTUALES</w:t>
      </w:r>
      <w:r w:rsidR="00220306" w:rsidRPr="0023303E">
        <w:rPr>
          <w:rFonts w:ascii="Times New Roman" w:hAnsi="Times New Roman" w:cs="Times New Roman"/>
          <w:caps/>
          <w:sz w:val="20"/>
          <w:szCs w:val="20"/>
        </w:rPr>
        <w:t xml:space="preserve"> DE LA IA. IV. DILEMAS ÉTICO – JURÍDICOS DE LA IA. V. IAN MCEWN Y MÁQUINAS COMO YO. </w:t>
      </w:r>
      <w:r w:rsidR="003D1E8A">
        <w:rPr>
          <w:rFonts w:ascii="Times New Roman" w:hAnsi="Times New Roman" w:cs="Times New Roman"/>
          <w:caps/>
          <w:sz w:val="20"/>
          <w:szCs w:val="20"/>
        </w:rPr>
        <w:t>1</w:t>
      </w:r>
      <w:r w:rsidR="0023303E" w:rsidRPr="0023303E">
        <w:rPr>
          <w:rFonts w:ascii="Times New Roman" w:hAnsi="Times New Roman" w:cs="Times New Roman"/>
          <w:caps/>
          <w:sz w:val="20"/>
          <w:szCs w:val="20"/>
        </w:rPr>
        <w:t xml:space="preserve">) Superinteligencia, afectividad y singularidad de la IA. </w:t>
      </w:r>
      <w:r w:rsidR="003D1E8A">
        <w:rPr>
          <w:rFonts w:ascii="Times New Roman" w:hAnsi="Times New Roman" w:cs="Times New Roman"/>
          <w:caps/>
          <w:sz w:val="20"/>
          <w:szCs w:val="20"/>
        </w:rPr>
        <w:t>2</w:t>
      </w:r>
      <w:r w:rsidR="0023303E" w:rsidRPr="0023303E">
        <w:rPr>
          <w:rFonts w:ascii="Times New Roman" w:hAnsi="Times New Roman" w:cs="Times New Roman"/>
          <w:caps/>
          <w:sz w:val="20"/>
          <w:szCs w:val="20"/>
        </w:rPr>
        <w:t xml:space="preserve">) Responsabilidad ética hacia la IA. </w:t>
      </w:r>
      <w:r w:rsidR="003D1E8A">
        <w:rPr>
          <w:rFonts w:ascii="Times New Roman" w:hAnsi="Times New Roman" w:cs="Times New Roman"/>
          <w:caps/>
          <w:sz w:val="20"/>
          <w:szCs w:val="20"/>
        </w:rPr>
        <w:t>3</w:t>
      </w:r>
      <w:r w:rsidR="0023303E" w:rsidRPr="0023303E">
        <w:rPr>
          <w:rFonts w:ascii="Times New Roman" w:hAnsi="Times New Roman" w:cs="Times New Roman"/>
          <w:caps/>
          <w:sz w:val="20"/>
          <w:szCs w:val="20"/>
        </w:rPr>
        <w:t xml:space="preserve">) Reconocimiento de una personalidad jurídica y estatus moral de la IA. </w:t>
      </w:r>
      <w:r w:rsidR="003D1E8A">
        <w:rPr>
          <w:rFonts w:ascii="Times New Roman" w:hAnsi="Times New Roman" w:cs="Times New Roman"/>
          <w:caps/>
          <w:sz w:val="20"/>
          <w:szCs w:val="20"/>
        </w:rPr>
        <w:t>4</w:t>
      </w:r>
      <w:r w:rsidR="0023303E" w:rsidRPr="0023303E">
        <w:rPr>
          <w:rFonts w:ascii="Times New Roman" w:hAnsi="Times New Roman" w:cs="Times New Roman"/>
          <w:caps/>
          <w:sz w:val="20"/>
          <w:szCs w:val="20"/>
        </w:rPr>
        <w:t xml:space="preserve">) Dilemas éticos de la IA. </w:t>
      </w:r>
      <w:r w:rsidR="00220306" w:rsidRPr="0023303E">
        <w:rPr>
          <w:rFonts w:ascii="Times New Roman" w:hAnsi="Times New Roman" w:cs="Times New Roman"/>
          <w:caps/>
          <w:sz w:val="20"/>
          <w:szCs w:val="20"/>
        </w:rPr>
        <w:t xml:space="preserve">VI. CONCLUCIÓN. VII. BIBLIOGRACIA. </w:t>
      </w:r>
    </w:p>
    <w:p w14:paraId="70CEDB88" w14:textId="77777777" w:rsidR="00036C67" w:rsidRPr="006903AB" w:rsidRDefault="00036C67" w:rsidP="00036C67">
      <w:pPr>
        <w:jc w:val="both"/>
        <w:rPr>
          <w:rFonts w:ascii="Times New Roman" w:hAnsi="Times New Roman" w:cs="Times New Roman"/>
          <w:sz w:val="24"/>
          <w:szCs w:val="24"/>
        </w:rPr>
      </w:pPr>
    </w:p>
    <w:p w14:paraId="4AC8D99B" w14:textId="77777777" w:rsidR="00F5491C" w:rsidRPr="000B5A5C" w:rsidRDefault="00F5491C" w:rsidP="001646DF">
      <w:pPr>
        <w:spacing w:after="0" w:line="276" w:lineRule="auto"/>
        <w:jc w:val="both"/>
        <w:rPr>
          <w:rFonts w:ascii="Times New Roman" w:hAnsi="Times New Roman" w:cs="Times New Roman"/>
          <w:b/>
          <w:caps/>
          <w:sz w:val="24"/>
          <w:szCs w:val="24"/>
        </w:rPr>
      </w:pPr>
      <w:r w:rsidRPr="000B5A5C">
        <w:rPr>
          <w:rFonts w:ascii="Times New Roman" w:hAnsi="Times New Roman" w:cs="Times New Roman"/>
          <w:b/>
          <w:sz w:val="24"/>
          <w:szCs w:val="24"/>
        </w:rPr>
        <w:t xml:space="preserve">I. </w:t>
      </w:r>
      <w:r w:rsidRPr="000B5A5C">
        <w:rPr>
          <w:rFonts w:ascii="Times New Roman" w:hAnsi="Times New Roman" w:cs="Times New Roman"/>
          <w:b/>
          <w:caps/>
          <w:sz w:val="24"/>
          <w:szCs w:val="24"/>
        </w:rPr>
        <w:t>Introducción</w:t>
      </w:r>
    </w:p>
    <w:p w14:paraId="1650EA0D" w14:textId="77777777" w:rsidR="001646DF" w:rsidRPr="000B69BA" w:rsidRDefault="001646DF" w:rsidP="001646DF">
      <w:pPr>
        <w:spacing w:after="0" w:line="276" w:lineRule="auto"/>
        <w:jc w:val="both"/>
        <w:rPr>
          <w:rFonts w:ascii="Times New Roman" w:hAnsi="Times New Roman" w:cs="Times New Roman"/>
          <w:caps/>
          <w:sz w:val="16"/>
          <w:szCs w:val="16"/>
        </w:rPr>
      </w:pPr>
    </w:p>
    <w:p w14:paraId="392FA6ED" w14:textId="38AB335F" w:rsidR="00B571EC" w:rsidRDefault="00036C67"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A52DB9" w:rsidRPr="006903AB">
        <w:rPr>
          <w:rFonts w:ascii="Times New Roman" w:hAnsi="Times New Roman" w:cs="Times New Roman"/>
          <w:sz w:val="24"/>
          <w:szCs w:val="24"/>
        </w:rPr>
        <w:t>Es indiscutible los aspectos positivos que el desarrollo tecnológico ha contribuido a la sociedad y al hombre. Herramientas de diagnóstico en la medicina, la microcirugía mediante IA o la robótica</w:t>
      </w:r>
      <w:r w:rsidR="00716735">
        <w:rPr>
          <w:rFonts w:ascii="Times New Roman" w:hAnsi="Times New Roman" w:cs="Times New Roman"/>
          <w:sz w:val="24"/>
          <w:szCs w:val="24"/>
        </w:rPr>
        <w:t xml:space="preserve"> entre otras</w:t>
      </w:r>
      <w:r w:rsidR="00A52DB9" w:rsidRPr="006903AB">
        <w:rPr>
          <w:rFonts w:ascii="Times New Roman" w:hAnsi="Times New Roman" w:cs="Times New Roman"/>
          <w:sz w:val="24"/>
          <w:szCs w:val="24"/>
        </w:rPr>
        <w:t xml:space="preserve">, que reducen costos e incrementan la eficiencia en la industria y en el transporte. Ahora bien, junto a estos aspectos positivos, surgen otros de carácter preocupante que imponen la necesidad de discutir y analizar sus alcances </w:t>
      </w:r>
      <w:r w:rsidR="005144C1" w:rsidRPr="006903AB">
        <w:rPr>
          <w:rFonts w:ascii="Times New Roman" w:hAnsi="Times New Roman" w:cs="Times New Roman"/>
          <w:sz w:val="24"/>
          <w:szCs w:val="24"/>
        </w:rPr>
        <w:t xml:space="preserve">y </w:t>
      </w:r>
      <w:r w:rsidR="005144C1">
        <w:rPr>
          <w:rFonts w:ascii="Times New Roman" w:hAnsi="Times New Roman" w:cs="Times New Roman"/>
          <w:sz w:val="24"/>
          <w:szCs w:val="24"/>
        </w:rPr>
        <w:t>determinaciones</w:t>
      </w:r>
      <w:r w:rsidR="00F81D24" w:rsidRPr="006903AB">
        <w:rPr>
          <w:rFonts w:ascii="Times New Roman" w:hAnsi="Times New Roman" w:cs="Times New Roman"/>
          <w:sz w:val="24"/>
          <w:szCs w:val="24"/>
        </w:rPr>
        <w:t>. Uno de esos aspectos</w:t>
      </w:r>
      <w:r w:rsidR="00A52DB9" w:rsidRPr="006903AB">
        <w:rPr>
          <w:rFonts w:ascii="Times New Roman" w:hAnsi="Times New Roman" w:cs="Times New Roman"/>
          <w:sz w:val="24"/>
          <w:szCs w:val="24"/>
        </w:rPr>
        <w:t xml:space="preserve">, es que la IA </w:t>
      </w:r>
      <w:r w:rsidR="00F81D24" w:rsidRPr="006903AB">
        <w:rPr>
          <w:rFonts w:ascii="Times New Roman" w:hAnsi="Times New Roman" w:cs="Times New Roman"/>
          <w:sz w:val="24"/>
          <w:szCs w:val="24"/>
        </w:rPr>
        <w:t xml:space="preserve">puede tomar decisiones en asuntos que afectan a las personas, desde cuestiones como evaluar una </w:t>
      </w:r>
      <w:r w:rsidR="00716735">
        <w:rPr>
          <w:rFonts w:ascii="Times New Roman" w:hAnsi="Times New Roman" w:cs="Times New Roman"/>
          <w:sz w:val="24"/>
          <w:szCs w:val="24"/>
        </w:rPr>
        <w:t xml:space="preserve">posible </w:t>
      </w:r>
      <w:r w:rsidR="00F81D24" w:rsidRPr="006903AB">
        <w:rPr>
          <w:rFonts w:ascii="Times New Roman" w:hAnsi="Times New Roman" w:cs="Times New Roman"/>
          <w:sz w:val="24"/>
          <w:szCs w:val="24"/>
        </w:rPr>
        <w:t xml:space="preserve">inversión </w:t>
      </w:r>
      <w:r w:rsidR="00692EB7" w:rsidRPr="006903AB">
        <w:rPr>
          <w:rFonts w:ascii="Times New Roman" w:hAnsi="Times New Roman" w:cs="Times New Roman"/>
          <w:sz w:val="24"/>
          <w:szCs w:val="24"/>
        </w:rPr>
        <w:t xml:space="preserve">financiera </w:t>
      </w:r>
      <w:r w:rsidR="00F81D24" w:rsidRPr="006903AB">
        <w:rPr>
          <w:rFonts w:ascii="Times New Roman" w:hAnsi="Times New Roman" w:cs="Times New Roman"/>
          <w:sz w:val="24"/>
          <w:szCs w:val="24"/>
        </w:rPr>
        <w:t xml:space="preserve">hasta </w:t>
      </w:r>
      <w:r w:rsidR="00716735">
        <w:rPr>
          <w:rFonts w:ascii="Times New Roman" w:hAnsi="Times New Roman" w:cs="Times New Roman"/>
          <w:sz w:val="24"/>
          <w:szCs w:val="24"/>
        </w:rPr>
        <w:t xml:space="preserve">el dictado de </w:t>
      </w:r>
      <w:r w:rsidR="00F81D24" w:rsidRPr="006903AB">
        <w:rPr>
          <w:rFonts w:ascii="Times New Roman" w:hAnsi="Times New Roman" w:cs="Times New Roman"/>
          <w:sz w:val="24"/>
          <w:szCs w:val="24"/>
        </w:rPr>
        <w:t xml:space="preserve">una sentencia judicial, como se viene </w:t>
      </w:r>
      <w:r w:rsidR="00716735">
        <w:rPr>
          <w:rFonts w:ascii="Times New Roman" w:hAnsi="Times New Roman" w:cs="Times New Roman"/>
          <w:sz w:val="24"/>
          <w:szCs w:val="24"/>
        </w:rPr>
        <w:t>desarrollando</w:t>
      </w:r>
      <w:r w:rsidR="00F81D24" w:rsidRPr="006903AB">
        <w:rPr>
          <w:rFonts w:ascii="Times New Roman" w:hAnsi="Times New Roman" w:cs="Times New Roman"/>
          <w:sz w:val="24"/>
          <w:szCs w:val="24"/>
        </w:rPr>
        <w:t xml:space="preserve"> en algunos lugares</w:t>
      </w:r>
      <w:r w:rsidR="00716735">
        <w:rPr>
          <w:rFonts w:ascii="Times New Roman" w:hAnsi="Times New Roman" w:cs="Times New Roman"/>
          <w:sz w:val="24"/>
          <w:szCs w:val="24"/>
        </w:rPr>
        <w:t xml:space="preserve"> e instituciones</w:t>
      </w:r>
      <w:r w:rsidR="00F81D24" w:rsidRPr="006903AB">
        <w:rPr>
          <w:rFonts w:ascii="Times New Roman" w:hAnsi="Times New Roman" w:cs="Times New Roman"/>
          <w:sz w:val="24"/>
          <w:szCs w:val="24"/>
        </w:rPr>
        <w:t xml:space="preserve">. </w:t>
      </w:r>
      <w:r w:rsidR="00C27C5E">
        <w:rPr>
          <w:rFonts w:ascii="Times New Roman" w:hAnsi="Times New Roman" w:cs="Times New Roman"/>
          <w:sz w:val="24"/>
          <w:szCs w:val="24"/>
        </w:rPr>
        <w:t>En este sentido, aparece</w:t>
      </w:r>
      <w:r w:rsidR="005144C1">
        <w:rPr>
          <w:rFonts w:ascii="Times New Roman" w:hAnsi="Times New Roman" w:cs="Times New Roman"/>
          <w:sz w:val="24"/>
          <w:szCs w:val="24"/>
        </w:rPr>
        <w:t>n</w:t>
      </w:r>
      <w:r w:rsidR="00C27C5E">
        <w:rPr>
          <w:rFonts w:ascii="Times New Roman" w:hAnsi="Times New Roman" w:cs="Times New Roman"/>
          <w:sz w:val="24"/>
          <w:szCs w:val="24"/>
        </w:rPr>
        <w:t xml:space="preserve"> </w:t>
      </w:r>
      <w:r w:rsidR="005144C1">
        <w:rPr>
          <w:rFonts w:ascii="Times New Roman" w:hAnsi="Times New Roman" w:cs="Times New Roman"/>
          <w:sz w:val="24"/>
          <w:szCs w:val="24"/>
        </w:rPr>
        <w:t>los</w:t>
      </w:r>
      <w:r w:rsidR="00C27C5E">
        <w:rPr>
          <w:rFonts w:ascii="Times New Roman" w:hAnsi="Times New Roman" w:cs="Times New Roman"/>
          <w:sz w:val="24"/>
          <w:szCs w:val="24"/>
        </w:rPr>
        <w:t xml:space="preserve"> cuestionamiento</w:t>
      </w:r>
      <w:r w:rsidR="005144C1">
        <w:rPr>
          <w:rFonts w:ascii="Times New Roman" w:hAnsi="Times New Roman" w:cs="Times New Roman"/>
          <w:sz w:val="24"/>
          <w:szCs w:val="24"/>
        </w:rPr>
        <w:t>s</w:t>
      </w:r>
      <w:r w:rsidR="00C27C5E">
        <w:rPr>
          <w:rFonts w:ascii="Times New Roman" w:hAnsi="Times New Roman" w:cs="Times New Roman"/>
          <w:sz w:val="24"/>
          <w:szCs w:val="24"/>
        </w:rPr>
        <w:t xml:space="preserve"> ante </w:t>
      </w:r>
      <w:r w:rsidR="005144C1">
        <w:rPr>
          <w:rFonts w:ascii="Times New Roman" w:hAnsi="Times New Roman" w:cs="Times New Roman"/>
          <w:sz w:val="24"/>
          <w:szCs w:val="24"/>
        </w:rPr>
        <w:t xml:space="preserve">una posible IA superinteligente o con inteligencia general a la humana, que llevaría a un plantearnos el </w:t>
      </w:r>
      <w:r w:rsidR="006374A3" w:rsidRPr="006903AB">
        <w:rPr>
          <w:rFonts w:ascii="Times New Roman" w:hAnsi="Times New Roman" w:cs="Times New Roman"/>
          <w:sz w:val="24"/>
          <w:szCs w:val="24"/>
        </w:rPr>
        <w:t>reconocimiento</w:t>
      </w:r>
      <w:r w:rsidR="00F81D24" w:rsidRPr="006903AB">
        <w:rPr>
          <w:rFonts w:ascii="Times New Roman" w:hAnsi="Times New Roman" w:cs="Times New Roman"/>
          <w:sz w:val="24"/>
          <w:szCs w:val="24"/>
        </w:rPr>
        <w:t xml:space="preserve"> </w:t>
      </w:r>
      <w:r w:rsidR="004C0C98" w:rsidRPr="005144C1">
        <w:rPr>
          <w:rFonts w:ascii="Times New Roman" w:hAnsi="Times New Roman" w:cs="Times New Roman"/>
          <w:sz w:val="24"/>
          <w:szCs w:val="24"/>
        </w:rPr>
        <w:t>j</w:t>
      </w:r>
      <w:r w:rsidR="00F81D24" w:rsidRPr="005144C1">
        <w:rPr>
          <w:rFonts w:ascii="Times New Roman" w:hAnsi="Times New Roman" w:cs="Times New Roman"/>
          <w:sz w:val="24"/>
          <w:szCs w:val="24"/>
        </w:rPr>
        <w:t>urídic</w:t>
      </w:r>
      <w:r w:rsidR="005144C1" w:rsidRPr="005144C1">
        <w:rPr>
          <w:rFonts w:ascii="Times New Roman" w:hAnsi="Times New Roman" w:cs="Times New Roman"/>
          <w:sz w:val="24"/>
          <w:szCs w:val="24"/>
        </w:rPr>
        <w:t>o de esa personalidad junto a un e</w:t>
      </w:r>
      <w:r w:rsidR="004C0C98" w:rsidRPr="005144C1">
        <w:rPr>
          <w:rFonts w:ascii="Times New Roman" w:hAnsi="Times New Roman" w:cs="Times New Roman"/>
          <w:sz w:val="24"/>
          <w:szCs w:val="24"/>
        </w:rPr>
        <w:t xml:space="preserve">status moral </w:t>
      </w:r>
      <w:r w:rsidR="00F81D24" w:rsidRPr="005144C1">
        <w:rPr>
          <w:rFonts w:ascii="Times New Roman" w:hAnsi="Times New Roman" w:cs="Times New Roman"/>
          <w:sz w:val="24"/>
          <w:szCs w:val="24"/>
        </w:rPr>
        <w:t>a la IA</w:t>
      </w:r>
      <w:r w:rsidR="00F81D24" w:rsidRPr="006903AB">
        <w:rPr>
          <w:rFonts w:ascii="Times New Roman" w:hAnsi="Times New Roman" w:cs="Times New Roman"/>
          <w:sz w:val="24"/>
          <w:szCs w:val="24"/>
        </w:rPr>
        <w:t xml:space="preserve">, dado el estímulo de la autoconciencia y el de su </w:t>
      </w:r>
      <w:r w:rsidR="00F81D24" w:rsidRPr="006903AB">
        <w:rPr>
          <w:rFonts w:ascii="Times New Roman" w:hAnsi="Times New Roman" w:cs="Times New Roman"/>
          <w:i/>
          <w:sz w:val="24"/>
          <w:szCs w:val="24"/>
        </w:rPr>
        <w:t>“singularidad”.</w:t>
      </w:r>
      <w:r w:rsidR="000B5A5C">
        <w:rPr>
          <w:rFonts w:ascii="Times New Roman" w:hAnsi="Times New Roman" w:cs="Times New Roman"/>
          <w:sz w:val="24"/>
          <w:szCs w:val="24"/>
        </w:rPr>
        <w:t xml:space="preserve"> </w:t>
      </w:r>
    </w:p>
    <w:p w14:paraId="7423A065" w14:textId="5D99CC46" w:rsidR="00D735F0" w:rsidRPr="00D735F0" w:rsidRDefault="005144C1" w:rsidP="00B571EC">
      <w:pPr>
        <w:spacing w:after="0" w:line="276" w:lineRule="auto"/>
        <w:ind w:firstLine="720"/>
        <w:jc w:val="both"/>
        <w:rPr>
          <w:rFonts w:ascii="Times New Roman" w:hAnsi="Times New Roman" w:cs="Times New Roman"/>
          <w:i/>
          <w:sz w:val="24"/>
          <w:szCs w:val="24"/>
        </w:rPr>
      </w:pPr>
      <w:r>
        <w:rPr>
          <w:rFonts w:ascii="Times New Roman" w:hAnsi="Times New Roman" w:cs="Times New Roman"/>
          <w:sz w:val="24"/>
          <w:szCs w:val="24"/>
        </w:rPr>
        <w:lastRenderedPageBreak/>
        <w:t>Un cuestionamiento actual, s</w:t>
      </w:r>
      <w:r w:rsidR="00D735F0">
        <w:rPr>
          <w:rFonts w:ascii="Times New Roman" w:hAnsi="Times New Roman" w:cs="Times New Roman"/>
          <w:sz w:val="24"/>
          <w:szCs w:val="24"/>
        </w:rPr>
        <w:t>e puede ver</w:t>
      </w:r>
      <w:r w:rsidR="00DC408B">
        <w:rPr>
          <w:rFonts w:ascii="Times New Roman" w:hAnsi="Times New Roman" w:cs="Times New Roman"/>
          <w:sz w:val="24"/>
          <w:szCs w:val="24"/>
        </w:rPr>
        <w:t xml:space="preserve"> el impacto del llamado ChatGPT de la OpenIA</w:t>
      </w:r>
      <w:r w:rsidR="00BB3D18">
        <w:rPr>
          <w:rFonts w:ascii="Times New Roman" w:hAnsi="Times New Roman" w:cs="Times New Roman"/>
          <w:sz w:val="24"/>
          <w:szCs w:val="24"/>
        </w:rPr>
        <w:t xml:space="preserve"> en el mundo y en particular en el sector universitario, que motivo entre </w:t>
      </w:r>
      <w:r w:rsidR="004C0C98">
        <w:rPr>
          <w:rFonts w:ascii="Times New Roman" w:hAnsi="Times New Roman" w:cs="Times New Roman"/>
          <w:sz w:val="24"/>
          <w:szCs w:val="24"/>
        </w:rPr>
        <w:t>otras iniciativas</w:t>
      </w:r>
      <w:r w:rsidR="00BB3D18">
        <w:rPr>
          <w:rFonts w:ascii="Times New Roman" w:hAnsi="Times New Roman" w:cs="Times New Roman"/>
          <w:sz w:val="24"/>
          <w:szCs w:val="24"/>
        </w:rPr>
        <w:t xml:space="preserve"> </w:t>
      </w:r>
      <w:r w:rsidR="00D735F0">
        <w:rPr>
          <w:rFonts w:ascii="Times New Roman" w:hAnsi="Times New Roman" w:cs="Times New Roman"/>
          <w:sz w:val="24"/>
          <w:szCs w:val="24"/>
        </w:rPr>
        <w:t xml:space="preserve">la </w:t>
      </w:r>
      <w:r w:rsidR="00D735F0" w:rsidRPr="005144C1">
        <w:rPr>
          <w:rFonts w:ascii="Times New Roman" w:hAnsi="Times New Roman" w:cs="Times New Roman"/>
          <w:i/>
          <w:sz w:val="24"/>
          <w:szCs w:val="24"/>
        </w:rPr>
        <w:t>Carta Abierta</w:t>
      </w:r>
      <w:r w:rsidR="00D735F0">
        <w:rPr>
          <w:rFonts w:ascii="Times New Roman" w:hAnsi="Times New Roman" w:cs="Times New Roman"/>
          <w:sz w:val="24"/>
          <w:szCs w:val="24"/>
        </w:rPr>
        <w:t xml:space="preserve"> del 22 de marzo, promovida por </w:t>
      </w:r>
      <w:r w:rsidR="00C558E1">
        <w:rPr>
          <w:rFonts w:ascii="Times New Roman" w:hAnsi="Times New Roman" w:cs="Times New Roman"/>
          <w:sz w:val="24"/>
          <w:szCs w:val="24"/>
        </w:rPr>
        <w:t xml:space="preserve">el </w:t>
      </w:r>
      <w:r w:rsidR="00C558E1" w:rsidRPr="00C558E1">
        <w:rPr>
          <w:rFonts w:ascii="Times New Roman" w:hAnsi="Times New Roman" w:cs="Times New Roman"/>
          <w:i/>
          <w:sz w:val="24"/>
          <w:szCs w:val="24"/>
        </w:rPr>
        <w:t>Future</w:t>
      </w:r>
      <w:r w:rsidR="00D735F0" w:rsidRPr="00C558E1">
        <w:rPr>
          <w:rFonts w:ascii="Times New Roman" w:hAnsi="Times New Roman" w:cs="Times New Roman"/>
          <w:i/>
          <w:sz w:val="24"/>
          <w:szCs w:val="24"/>
        </w:rPr>
        <w:t xml:space="preserve"> of Life Institute</w:t>
      </w:r>
      <w:r w:rsidR="00D735F0">
        <w:rPr>
          <w:rStyle w:val="Refdenotaalpie"/>
          <w:rFonts w:ascii="Times New Roman" w:hAnsi="Times New Roman" w:cs="Times New Roman"/>
          <w:i/>
          <w:sz w:val="24"/>
          <w:szCs w:val="24"/>
        </w:rPr>
        <w:footnoteReference w:id="2"/>
      </w:r>
      <w:r w:rsidR="00D735F0">
        <w:rPr>
          <w:rFonts w:ascii="Times New Roman" w:hAnsi="Times New Roman" w:cs="Times New Roman"/>
          <w:i/>
          <w:sz w:val="24"/>
          <w:szCs w:val="24"/>
        </w:rPr>
        <w:t xml:space="preserve"> </w:t>
      </w:r>
      <w:r w:rsidR="00D735F0">
        <w:rPr>
          <w:rFonts w:ascii="Times New Roman" w:hAnsi="Times New Roman" w:cs="Times New Roman"/>
          <w:sz w:val="24"/>
          <w:szCs w:val="24"/>
        </w:rPr>
        <w:t>y</w:t>
      </w:r>
      <w:r w:rsidR="00D735F0" w:rsidRPr="00D735F0">
        <w:rPr>
          <w:rFonts w:ascii="Times New Roman" w:hAnsi="Times New Roman" w:cs="Times New Roman"/>
          <w:sz w:val="24"/>
          <w:szCs w:val="24"/>
        </w:rPr>
        <w:t xml:space="preserve"> firmada </w:t>
      </w:r>
      <w:r w:rsidR="00D735F0">
        <w:rPr>
          <w:rFonts w:ascii="Times New Roman" w:hAnsi="Times New Roman" w:cs="Times New Roman"/>
          <w:sz w:val="24"/>
          <w:szCs w:val="24"/>
        </w:rPr>
        <w:t xml:space="preserve">entre otros </w:t>
      </w:r>
      <w:r w:rsidR="00D735F0" w:rsidRPr="00D735F0">
        <w:rPr>
          <w:rFonts w:ascii="Times New Roman" w:hAnsi="Times New Roman" w:cs="Times New Roman"/>
          <w:sz w:val="24"/>
          <w:szCs w:val="24"/>
        </w:rPr>
        <w:t xml:space="preserve">por </w:t>
      </w:r>
      <w:r w:rsidR="00D735F0" w:rsidRPr="00D735F0">
        <w:rPr>
          <w:rFonts w:ascii="Times New Roman" w:hAnsi="Times New Roman" w:cs="Times New Roman"/>
          <w:i/>
          <w:sz w:val="24"/>
          <w:szCs w:val="24"/>
        </w:rPr>
        <w:t>Elon Musk, Steve Wozniak</w:t>
      </w:r>
      <w:r w:rsidR="00D735F0" w:rsidRPr="00D735F0">
        <w:rPr>
          <w:rFonts w:ascii="Times New Roman" w:hAnsi="Times New Roman" w:cs="Times New Roman"/>
          <w:sz w:val="24"/>
          <w:szCs w:val="24"/>
        </w:rPr>
        <w:t xml:space="preserve"> y el escritor </w:t>
      </w:r>
      <w:r w:rsidR="00D735F0" w:rsidRPr="00D735F0">
        <w:rPr>
          <w:rFonts w:ascii="Times New Roman" w:hAnsi="Times New Roman" w:cs="Times New Roman"/>
          <w:i/>
          <w:sz w:val="24"/>
          <w:szCs w:val="24"/>
        </w:rPr>
        <w:t>Yuval Noah Harari</w:t>
      </w:r>
      <w:r w:rsidR="00D735F0">
        <w:rPr>
          <w:rFonts w:ascii="Times New Roman" w:hAnsi="Times New Roman" w:cs="Times New Roman"/>
          <w:sz w:val="24"/>
          <w:szCs w:val="24"/>
        </w:rPr>
        <w:t xml:space="preserve">, pidiendo una pausa de seis meses en los grandes experimentos con IA. En la misma se afirma: </w:t>
      </w:r>
      <w:r w:rsidR="00D735F0" w:rsidRPr="00D735F0">
        <w:rPr>
          <w:rFonts w:ascii="Times New Roman" w:hAnsi="Times New Roman" w:cs="Times New Roman"/>
          <w:i/>
          <w:sz w:val="24"/>
          <w:szCs w:val="24"/>
        </w:rPr>
        <w:t>“Los sistemas de IA contemporáneos ahora se están volviendo competitivos para los humanos en tareas generales,</w:t>
      </w:r>
      <w:r w:rsidR="00337F3A">
        <w:rPr>
          <w:rFonts w:ascii="Times New Roman" w:hAnsi="Times New Roman" w:cs="Times New Roman"/>
          <w:i/>
          <w:sz w:val="24"/>
          <w:szCs w:val="24"/>
        </w:rPr>
        <w:t xml:space="preserve"> </w:t>
      </w:r>
      <w:r w:rsidR="00D735F0" w:rsidRPr="00D735F0">
        <w:rPr>
          <w:rFonts w:ascii="Times New Roman" w:hAnsi="Times New Roman" w:cs="Times New Roman"/>
          <w:i/>
          <w:sz w:val="24"/>
          <w:szCs w:val="24"/>
        </w:rPr>
        <w:t>y</w:t>
      </w:r>
      <w:r w:rsidR="00337F3A">
        <w:rPr>
          <w:rFonts w:ascii="Times New Roman" w:hAnsi="Times New Roman" w:cs="Times New Roman"/>
          <w:i/>
          <w:sz w:val="24"/>
          <w:szCs w:val="24"/>
        </w:rPr>
        <w:t xml:space="preserve"> </w:t>
      </w:r>
      <w:r w:rsidR="00D735F0" w:rsidRPr="00D735F0">
        <w:rPr>
          <w:rFonts w:ascii="Times New Roman" w:hAnsi="Times New Roman" w:cs="Times New Roman"/>
          <w:i/>
          <w:sz w:val="24"/>
          <w:szCs w:val="24"/>
        </w:rPr>
        <w:t>debemos</w:t>
      </w:r>
      <w:r w:rsidR="00337F3A">
        <w:rPr>
          <w:rFonts w:ascii="Times New Roman" w:hAnsi="Times New Roman" w:cs="Times New Roman"/>
          <w:i/>
          <w:sz w:val="24"/>
          <w:szCs w:val="24"/>
        </w:rPr>
        <w:t xml:space="preserve"> </w:t>
      </w:r>
      <w:r w:rsidR="00D735F0" w:rsidRPr="00D735F0">
        <w:rPr>
          <w:rFonts w:ascii="Times New Roman" w:hAnsi="Times New Roman" w:cs="Times New Roman"/>
          <w:i/>
          <w:sz w:val="24"/>
          <w:szCs w:val="24"/>
        </w:rPr>
        <w:t>preguntarnos: ¿Deberíamos dejar que las máquinas inunden nuestros canales de información con propaganda y falsedad? ¿Deberíamos automatizar todos los trabajos, incluidos los de cumplimiento? ¿Deberíamos desarrollar mentes no humanas que eventualmente podrían superarnos en número, ser más inteligentes, obsoletas y reemplazarnos? ¿Deberíamos arriesgarnos a perder el control de nuestra civilización? Tales decisiones no deben delegarse en líderes tecnológicos no elegidos. Los sistemas potentes de IA deben desarrollarse solo una vez que estemos seguros de que sus efectos serán positivos y sus riesgos serán manejables</w:t>
      </w:r>
      <w:r w:rsidR="00D735F0">
        <w:rPr>
          <w:rFonts w:ascii="Times New Roman" w:hAnsi="Times New Roman" w:cs="Times New Roman"/>
          <w:i/>
          <w:sz w:val="24"/>
          <w:szCs w:val="24"/>
        </w:rPr>
        <w:t>.”</w:t>
      </w:r>
    </w:p>
    <w:p w14:paraId="15CD3BC7" w14:textId="77777777" w:rsidR="00D735F0" w:rsidRPr="000B69BA" w:rsidRDefault="00D735F0" w:rsidP="00B571EC">
      <w:pPr>
        <w:spacing w:after="0" w:line="276" w:lineRule="auto"/>
        <w:ind w:firstLine="720"/>
        <w:jc w:val="both"/>
        <w:rPr>
          <w:rFonts w:ascii="Times New Roman" w:hAnsi="Times New Roman" w:cs="Times New Roman"/>
          <w:sz w:val="16"/>
          <w:szCs w:val="16"/>
        </w:rPr>
      </w:pPr>
    </w:p>
    <w:p w14:paraId="7D7B0925" w14:textId="77777777" w:rsidR="006E01D0" w:rsidRDefault="00337F3A" w:rsidP="00B04E54">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Respecto de los cuestionamientos éticos resulta significativa la opinión de la</w:t>
      </w:r>
      <w:r w:rsidR="006E01D0" w:rsidRPr="006E01D0">
        <w:rPr>
          <w:rFonts w:ascii="Times New Roman" w:hAnsi="Times New Roman" w:cs="Times New Roman"/>
          <w:sz w:val="24"/>
          <w:szCs w:val="24"/>
        </w:rPr>
        <w:t xml:space="preserve"> subdirectora general de la Unesco, </w:t>
      </w:r>
      <w:r w:rsidR="00461F08" w:rsidRPr="004C0C98">
        <w:rPr>
          <w:rFonts w:ascii="Times New Roman" w:hAnsi="Times New Roman" w:cs="Times New Roman"/>
          <w:i/>
          <w:sz w:val="24"/>
          <w:szCs w:val="24"/>
        </w:rPr>
        <w:t>Gabriela Ramos</w:t>
      </w:r>
      <w:r>
        <w:rPr>
          <w:rFonts w:ascii="Times New Roman" w:hAnsi="Times New Roman" w:cs="Times New Roman"/>
          <w:sz w:val="24"/>
          <w:szCs w:val="24"/>
        </w:rPr>
        <w:t>,</w:t>
      </w:r>
      <w:r w:rsidR="00461F08">
        <w:rPr>
          <w:rFonts w:ascii="Times New Roman" w:hAnsi="Times New Roman" w:cs="Times New Roman"/>
          <w:sz w:val="24"/>
          <w:szCs w:val="24"/>
        </w:rPr>
        <w:t xml:space="preserve"> </w:t>
      </w:r>
      <w:r w:rsidR="006E01D0" w:rsidRPr="006E01D0">
        <w:rPr>
          <w:rFonts w:ascii="Times New Roman" w:hAnsi="Times New Roman" w:cs="Times New Roman"/>
          <w:sz w:val="24"/>
          <w:szCs w:val="24"/>
        </w:rPr>
        <w:t>impulsora de una declaración internacional sobre ética algorítmica,</w:t>
      </w:r>
      <w:r>
        <w:rPr>
          <w:rFonts w:ascii="Times New Roman" w:hAnsi="Times New Roman" w:cs="Times New Roman"/>
          <w:sz w:val="24"/>
          <w:szCs w:val="24"/>
        </w:rPr>
        <w:t xml:space="preserve"> </w:t>
      </w:r>
      <w:r w:rsidRPr="00337F3A">
        <w:rPr>
          <w:rFonts w:ascii="Times New Roman" w:hAnsi="Times New Roman" w:cs="Times New Roman"/>
          <w:i/>
          <w:sz w:val="24"/>
          <w:szCs w:val="24"/>
        </w:rPr>
        <w:t xml:space="preserve">“La cuestión no es si se tiene que regular la IA, sino cómo, </w:t>
      </w:r>
      <w:r w:rsidR="006E01D0" w:rsidRPr="00337F3A">
        <w:rPr>
          <w:rFonts w:ascii="Times New Roman" w:hAnsi="Times New Roman" w:cs="Times New Roman"/>
          <w:i/>
          <w:sz w:val="24"/>
          <w:szCs w:val="24"/>
        </w:rPr>
        <w:t>si los medicamentos tienen que pasar estándares de calidad antes de comercializarse, la tecnología, también</w:t>
      </w:r>
      <w:r w:rsidRPr="00337F3A">
        <w:rPr>
          <w:rFonts w:ascii="Times New Roman" w:hAnsi="Times New Roman" w:cs="Times New Roman"/>
          <w:i/>
          <w:sz w:val="24"/>
          <w:szCs w:val="24"/>
        </w:rPr>
        <w:t>.”</w:t>
      </w:r>
      <w:r w:rsidR="00461F08" w:rsidRPr="00337F3A">
        <w:rPr>
          <w:rStyle w:val="Refdenotaalpie"/>
          <w:rFonts w:ascii="Times New Roman" w:hAnsi="Times New Roman" w:cs="Times New Roman"/>
          <w:i/>
          <w:sz w:val="24"/>
          <w:szCs w:val="24"/>
        </w:rPr>
        <w:footnoteReference w:id="3"/>
      </w:r>
    </w:p>
    <w:p w14:paraId="741AD80F" w14:textId="77777777" w:rsidR="006E01D0" w:rsidRPr="000B69BA" w:rsidRDefault="006E01D0" w:rsidP="001646DF">
      <w:pPr>
        <w:spacing w:after="0" w:line="276" w:lineRule="auto"/>
        <w:jc w:val="both"/>
        <w:rPr>
          <w:rFonts w:ascii="Times New Roman" w:hAnsi="Times New Roman" w:cs="Times New Roman"/>
          <w:sz w:val="16"/>
          <w:szCs w:val="16"/>
        </w:rPr>
      </w:pPr>
    </w:p>
    <w:p w14:paraId="64C5EE8C" w14:textId="3C1F5F55" w:rsidR="000F7441" w:rsidRDefault="004C0C98" w:rsidP="005F75BC">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En este escena</w:t>
      </w:r>
      <w:r w:rsidR="005C475E">
        <w:rPr>
          <w:rFonts w:ascii="Times New Roman" w:hAnsi="Times New Roman" w:cs="Times New Roman"/>
          <w:sz w:val="24"/>
          <w:szCs w:val="24"/>
        </w:rPr>
        <w:t>rio</w:t>
      </w:r>
      <w:r w:rsidR="005144C1">
        <w:rPr>
          <w:rFonts w:ascii="Times New Roman" w:hAnsi="Times New Roman" w:cs="Times New Roman"/>
          <w:sz w:val="24"/>
          <w:szCs w:val="24"/>
        </w:rPr>
        <w:t>,</w:t>
      </w:r>
      <w:r w:rsidR="00583832">
        <w:rPr>
          <w:rFonts w:ascii="Times New Roman" w:hAnsi="Times New Roman" w:cs="Times New Roman"/>
          <w:sz w:val="24"/>
          <w:szCs w:val="24"/>
        </w:rPr>
        <w:t xml:space="preserve"> </w:t>
      </w:r>
      <w:r>
        <w:rPr>
          <w:rFonts w:ascii="Times New Roman" w:hAnsi="Times New Roman" w:cs="Times New Roman"/>
          <w:sz w:val="24"/>
          <w:szCs w:val="24"/>
        </w:rPr>
        <w:t xml:space="preserve">se </w:t>
      </w:r>
      <w:r w:rsidR="005F75BC" w:rsidRPr="006903AB">
        <w:rPr>
          <w:rFonts w:ascii="Times New Roman" w:hAnsi="Times New Roman" w:cs="Times New Roman"/>
          <w:sz w:val="24"/>
          <w:szCs w:val="24"/>
        </w:rPr>
        <w:t>aborda</w:t>
      </w:r>
      <w:r w:rsidR="005144C1">
        <w:rPr>
          <w:rFonts w:ascii="Times New Roman" w:hAnsi="Times New Roman" w:cs="Times New Roman"/>
          <w:sz w:val="24"/>
          <w:szCs w:val="24"/>
        </w:rPr>
        <w:t>rá</w:t>
      </w:r>
      <w:r w:rsidR="005C475E">
        <w:rPr>
          <w:rFonts w:ascii="Times New Roman" w:hAnsi="Times New Roman" w:cs="Times New Roman"/>
          <w:sz w:val="24"/>
          <w:szCs w:val="24"/>
        </w:rPr>
        <w:t>n</w:t>
      </w:r>
      <w:r>
        <w:rPr>
          <w:rFonts w:ascii="Times New Roman" w:hAnsi="Times New Roman" w:cs="Times New Roman"/>
          <w:sz w:val="24"/>
          <w:szCs w:val="24"/>
        </w:rPr>
        <w:t xml:space="preserve"> </w:t>
      </w:r>
      <w:r w:rsidR="005F75BC" w:rsidRPr="006903AB">
        <w:rPr>
          <w:rFonts w:ascii="Times New Roman" w:hAnsi="Times New Roman" w:cs="Times New Roman"/>
          <w:sz w:val="24"/>
          <w:szCs w:val="24"/>
        </w:rPr>
        <w:t>los</w:t>
      </w:r>
      <w:r w:rsidR="005144C1">
        <w:rPr>
          <w:rFonts w:ascii="Times New Roman" w:hAnsi="Times New Roman" w:cs="Times New Roman"/>
          <w:sz w:val="24"/>
          <w:szCs w:val="24"/>
        </w:rPr>
        <w:t xml:space="preserve"> </w:t>
      </w:r>
      <w:r w:rsidR="004A71A6">
        <w:rPr>
          <w:rFonts w:ascii="Times New Roman" w:hAnsi="Times New Roman" w:cs="Times New Roman"/>
          <w:sz w:val="24"/>
          <w:szCs w:val="24"/>
        </w:rPr>
        <w:t>cuestionamientos éticos</w:t>
      </w:r>
      <w:r w:rsidR="005F75BC" w:rsidRPr="006903AB">
        <w:rPr>
          <w:rFonts w:ascii="Times New Roman" w:hAnsi="Times New Roman" w:cs="Times New Roman"/>
          <w:sz w:val="24"/>
          <w:szCs w:val="24"/>
        </w:rPr>
        <w:t xml:space="preserve"> – jurídicos que la </w:t>
      </w:r>
      <w:r w:rsidR="005F75BC" w:rsidRPr="00583832">
        <w:rPr>
          <w:rFonts w:ascii="Times New Roman" w:hAnsi="Times New Roman" w:cs="Times New Roman"/>
          <w:i/>
          <w:sz w:val="24"/>
          <w:szCs w:val="24"/>
        </w:rPr>
        <w:t>Inteligencia Artificial</w:t>
      </w:r>
      <w:r w:rsidR="005F75BC" w:rsidRPr="006903AB">
        <w:rPr>
          <w:rFonts w:ascii="Times New Roman" w:hAnsi="Times New Roman" w:cs="Times New Roman"/>
          <w:sz w:val="24"/>
          <w:szCs w:val="24"/>
        </w:rPr>
        <w:t xml:space="preserve"> (IA) </w:t>
      </w:r>
      <w:r w:rsidR="005144C1">
        <w:rPr>
          <w:rFonts w:ascii="Times New Roman" w:hAnsi="Times New Roman" w:cs="Times New Roman"/>
          <w:sz w:val="24"/>
          <w:szCs w:val="24"/>
        </w:rPr>
        <w:t>impone al</w:t>
      </w:r>
      <w:r w:rsidR="00337F3A">
        <w:rPr>
          <w:rFonts w:ascii="Times New Roman" w:hAnsi="Times New Roman" w:cs="Times New Roman"/>
          <w:sz w:val="24"/>
          <w:szCs w:val="24"/>
        </w:rPr>
        <w:t xml:space="preserve"> derecho desde </w:t>
      </w:r>
      <w:r w:rsidR="005144C1">
        <w:rPr>
          <w:rFonts w:ascii="Times New Roman" w:hAnsi="Times New Roman" w:cs="Times New Roman"/>
          <w:sz w:val="24"/>
          <w:szCs w:val="24"/>
        </w:rPr>
        <w:t xml:space="preserve">un enfoque </w:t>
      </w:r>
      <w:r w:rsidR="004A71A6">
        <w:rPr>
          <w:rFonts w:ascii="Times New Roman" w:hAnsi="Times New Roman" w:cs="Times New Roman"/>
          <w:sz w:val="24"/>
          <w:szCs w:val="24"/>
        </w:rPr>
        <w:t xml:space="preserve">muy </w:t>
      </w:r>
      <w:r w:rsidR="005144C1">
        <w:rPr>
          <w:rFonts w:ascii="Times New Roman" w:hAnsi="Times New Roman" w:cs="Times New Roman"/>
          <w:sz w:val="24"/>
          <w:szCs w:val="24"/>
        </w:rPr>
        <w:t xml:space="preserve">particular, como será </w:t>
      </w:r>
      <w:r w:rsidR="00337F3A">
        <w:rPr>
          <w:rFonts w:ascii="Times New Roman" w:hAnsi="Times New Roman" w:cs="Times New Roman"/>
          <w:sz w:val="24"/>
          <w:szCs w:val="24"/>
        </w:rPr>
        <w:t>la literatura</w:t>
      </w:r>
      <w:r w:rsidR="00512D2E">
        <w:rPr>
          <w:rFonts w:ascii="Times New Roman" w:hAnsi="Times New Roman" w:cs="Times New Roman"/>
          <w:sz w:val="24"/>
          <w:szCs w:val="24"/>
        </w:rPr>
        <w:t xml:space="preserve"> elegida</w:t>
      </w:r>
      <w:r w:rsidR="005144C1">
        <w:rPr>
          <w:rFonts w:ascii="Times New Roman" w:hAnsi="Times New Roman" w:cs="Times New Roman"/>
          <w:sz w:val="24"/>
          <w:szCs w:val="24"/>
        </w:rPr>
        <w:t xml:space="preserve">, y percibir cuales son los </w:t>
      </w:r>
      <w:r w:rsidR="005144C1" w:rsidRPr="006903AB">
        <w:rPr>
          <w:rFonts w:ascii="Times New Roman" w:hAnsi="Times New Roman" w:cs="Times New Roman"/>
          <w:sz w:val="24"/>
          <w:szCs w:val="24"/>
        </w:rPr>
        <w:t xml:space="preserve">desafíos en </w:t>
      </w:r>
      <w:r w:rsidR="005144C1">
        <w:rPr>
          <w:rFonts w:ascii="Times New Roman" w:hAnsi="Times New Roman" w:cs="Times New Roman"/>
          <w:sz w:val="24"/>
          <w:szCs w:val="24"/>
        </w:rPr>
        <w:t xml:space="preserve">nuestra </w:t>
      </w:r>
      <w:r w:rsidR="005144C1" w:rsidRPr="006903AB">
        <w:rPr>
          <w:rFonts w:ascii="Times New Roman" w:hAnsi="Times New Roman" w:cs="Times New Roman"/>
          <w:sz w:val="24"/>
          <w:szCs w:val="24"/>
        </w:rPr>
        <w:t>era digital</w:t>
      </w:r>
      <w:r w:rsidR="00337F3A">
        <w:rPr>
          <w:rFonts w:ascii="Times New Roman" w:hAnsi="Times New Roman" w:cs="Times New Roman"/>
          <w:sz w:val="24"/>
          <w:szCs w:val="24"/>
        </w:rPr>
        <w:t xml:space="preserve">. </w:t>
      </w:r>
      <w:r w:rsidR="000B5A5C">
        <w:rPr>
          <w:rFonts w:ascii="Times New Roman" w:hAnsi="Times New Roman" w:cs="Times New Roman"/>
          <w:sz w:val="24"/>
          <w:szCs w:val="24"/>
        </w:rPr>
        <w:t>A lo largo de</w:t>
      </w:r>
      <w:r w:rsidR="00337F3A">
        <w:rPr>
          <w:rFonts w:ascii="Times New Roman" w:hAnsi="Times New Roman" w:cs="Times New Roman"/>
          <w:sz w:val="24"/>
          <w:szCs w:val="24"/>
        </w:rPr>
        <w:t xml:space="preserve"> los años </w:t>
      </w:r>
      <w:r w:rsidR="000B5A5C">
        <w:rPr>
          <w:rFonts w:ascii="Times New Roman" w:hAnsi="Times New Roman" w:cs="Times New Roman"/>
          <w:sz w:val="24"/>
          <w:szCs w:val="24"/>
        </w:rPr>
        <w:t xml:space="preserve">la literatura </w:t>
      </w:r>
      <w:r w:rsidR="00337F3A">
        <w:rPr>
          <w:rFonts w:ascii="Times New Roman" w:hAnsi="Times New Roman" w:cs="Times New Roman"/>
          <w:sz w:val="24"/>
          <w:szCs w:val="24"/>
        </w:rPr>
        <w:t>ha dado</w:t>
      </w:r>
      <w:r w:rsidR="000B5A5C">
        <w:rPr>
          <w:rFonts w:ascii="Times New Roman" w:hAnsi="Times New Roman" w:cs="Times New Roman"/>
          <w:sz w:val="24"/>
          <w:szCs w:val="24"/>
        </w:rPr>
        <w:t xml:space="preserve"> ejemplos notables de los avances tecnológicos de la IA y los problemas que acar</w:t>
      </w:r>
      <w:r w:rsidR="005C475E">
        <w:rPr>
          <w:rFonts w:ascii="Times New Roman" w:hAnsi="Times New Roman" w:cs="Times New Roman"/>
          <w:sz w:val="24"/>
          <w:szCs w:val="24"/>
        </w:rPr>
        <w:t>r</w:t>
      </w:r>
      <w:r w:rsidR="000B5A5C">
        <w:rPr>
          <w:rFonts w:ascii="Times New Roman" w:hAnsi="Times New Roman" w:cs="Times New Roman"/>
          <w:sz w:val="24"/>
          <w:szCs w:val="24"/>
        </w:rPr>
        <w:t>ean. En este recorrido se podría recordar</w:t>
      </w:r>
      <w:r w:rsidR="00337F3A">
        <w:rPr>
          <w:rFonts w:ascii="Times New Roman" w:hAnsi="Times New Roman" w:cs="Times New Roman"/>
          <w:sz w:val="24"/>
          <w:szCs w:val="24"/>
        </w:rPr>
        <w:t xml:space="preserve">, entre otras obras, </w:t>
      </w:r>
      <w:r w:rsidR="00337F3A" w:rsidRPr="0083666E">
        <w:rPr>
          <w:rFonts w:ascii="Times New Roman" w:hAnsi="Times New Roman" w:cs="Times New Roman"/>
          <w:i/>
          <w:sz w:val="24"/>
          <w:szCs w:val="24"/>
        </w:rPr>
        <w:t>2001: Una odisea espacial</w:t>
      </w:r>
      <w:r w:rsidR="00337F3A">
        <w:rPr>
          <w:rFonts w:ascii="Times New Roman" w:hAnsi="Times New Roman" w:cs="Times New Roman"/>
          <w:sz w:val="24"/>
          <w:szCs w:val="24"/>
        </w:rPr>
        <w:t xml:space="preserve"> de Arthur C. Clarke</w:t>
      </w:r>
      <w:r w:rsidR="0083666E">
        <w:rPr>
          <w:rStyle w:val="Refdenotaalpie"/>
          <w:rFonts w:ascii="Times New Roman" w:hAnsi="Times New Roman" w:cs="Times New Roman"/>
          <w:sz w:val="24"/>
          <w:szCs w:val="24"/>
        </w:rPr>
        <w:footnoteReference w:id="4"/>
      </w:r>
      <w:r w:rsidR="00337F3A">
        <w:rPr>
          <w:rFonts w:ascii="Times New Roman" w:hAnsi="Times New Roman" w:cs="Times New Roman"/>
          <w:sz w:val="24"/>
          <w:szCs w:val="24"/>
        </w:rPr>
        <w:t xml:space="preserve">, </w:t>
      </w:r>
      <w:r w:rsidR="0083666E" w:rsidRPr="0083666E">
        <w:rPr>
          <w:rFonts w:ascii="Times New Roman" w:hAnsi="Times New Roman" w:cs="Times New Roman"/>
          <w:i/>
          <w:sz w:val="24"/>
          <w:szCs w:val="24"/>
        </w:rPr>
        <w:t>E</w:t>
      </w:r>
      <w:r w:rsidR="00337F3A" w:rsidRPr="0083666E">
        <w:rPr>
          <w:rFonts w:ascii="Times New Roman" w:hAnsi="Times New Roman" w:cs="Times New Roman"/>
          <w:i/>
          <w:sz w:val="24"/>
          <w:szCs w:val="24"/>
        </w:rPr>
        <w:t>l Hombre Bicentenario</w:t>
      </w:r>
      <w:r w:rsidR="00337F3A">
        <w:rPr>
          <w:rFonts w:ascii="Times New Roman" w:hAnsi="Times New Roman" w:cs="Times New Roman"/>
          <w:sz w:val="24"/>
          <w:szCs w:val="24"/>
        </w:rPr>
        <w:t xml:space="preserve"> </w:t>
      </w:r>
      <w:r w:rsidR="0083666E">
        <w:rPr>
          <w:rFonts w:ascii="Times New Roman" w:hAnsi="Times New Roman" w:cs="Times New Roman"/>
          <w:sz w:val="24"/>
          <w:szCs w:val="24"/>
        </w:rPr>
        <w:t xml:space="preserve">y </w:t>
      </w:r>
      <w:r w:rsidR="0083666E" w:rsidRPr="0083666E">
        <w:rPr>
          <w:rFonts w:ascii="Times New Roman" w:hAnsi="Times New Roman" w:cs="Times New Roman"/>
          <w:i/>
          <w:sz w:val="24"/>
          <w:szCs w:val="24"/>
        </w:rPr>
        <w:t>Yo Robot</w:t>
      </w:r>
      <w:r w:rsidR="0083666E">
        <w:rPr>
          <w:rStyle w:val="Refdenotaalpie"/>
          <w:rFonts w:ascii="Times New Roman" w:hAnsi="Times New Roman" w:cs="Times New Roman"/>
          <w:i/>
          <w:sz w:val="24"/>
          <w:szCs w:val="24"/>
        </w:rPr>
        <w:footnoteReference w:id="5"/>
      </w:r>
      <w:r w:rsidR="0083666E">
        <w:rPr>
          <w:rFonts w:ascii="Times New Roman" w:hAnsi="Times New Roman" w:cs="Times New Roman"/>
          <w:sz w:val="24"/>
          <w:szCs w:val="24"/>
        </w:rPr>
        <w:t xml:space="preserve"> </w:t>
      </w:r>
      <w:r w:rsidR="00337F3A">
        <w:rPr>
          <w:rFonts w:ascii="Times New Roman" w:hAnsi="Times New Roman" w:cs="Times New Roman"/>
          <w:sz w:val="24"/>
          <w:szCs w:val="24"/>
        </w:rPr>
        <w:t>de Asimov, como toda la literatura distópica</w:t>
      </w:r>
      <w:r w:rsidR="0083666E">
        <w:rPr>
          <w:rStyle w:val="Refdenotaalpie"/>
          <w:rFonts w:ascii="Times New Roman" w:hAnsi="Times New Roman" w:cs="Times New Roman"/>
          <w:sz w:val="24"/>
          <w:szCs w:val="24"/>
        </w:rPr>
        <w:footnoteReference w:id="6"/>
      </w:r>
      <w:r w:rsidR="00337F3A">
        <w:rPr>
          <w:rFonts w:ascii="Times New Roman" w:hAnsi="Times New Roman" w:cs="Times New Roman"/>
          <w:sz w:val="24"/>
          <w:szCs w:val="24"/>
        </w:rPr>
        <w:t xml:space="preserve">. </w:t>
      </w:r>
      <w:r w:rsidR="00583832">
        <w:rPr>
          <w:rFonts w:ascii="Times New Roman" w:hAnsi="Times New Roman" w:cs="Times New Roman"/>
          <w:sz w:val="24"/>
          <w:szCs w:val="24"/>
        </w:rPr>
        <w:t>Para el presente estudio s</w:t>
      </w:r>
      <w:r>
        <w:rPr>
          <w:rFonts w:ascii="Times New Roman" w:hAnsi="Times New Roman" w:cs="Times New Roman"/>
          <w:sz w:val="24"/>
          <w:szCs w:val="24"/>
        </w:rPr>
        <w:t xml:space="preserve">e utilizará la </w:t>
      </w:r>
      <w:r w:rsidR="004A71A6">
        <w:rPr>
          <w:rFonts w:ascii="Times New Roman" w:hAnsi="Times New Roman" w:cs="Times New Roman"/>
          <w:sz w:val="24"/>
          <w:szCs w:val="24"/>
        </w:rPr>
        <w:t>novela titulada</w:t>
      </w:r>
      <w:r w:rsidRPr="006903AB">
        <w:rPr>
          <w:rFonts w:ascii="Times New Roman" w:hAnsi="Times New Roman" w:cs="Times New Roman"/>
          <w:sz w:val="24"/>
          <w:szCs w:val="24"/>
        </w:rPr>
        <w:t xml:space="preserve"> </w:t>
      </w:r>
      <w:r w:rsidRPr="006903AB">
        <w:rPr>
          <w:rFonts w:ascii="Times New Roman" w:hAnsi="Times New Roman" w:cs="Times New Roman"/>
          <w:i/>
          <w:sz w:val="24"/>
          <w:szCs w:val="24"/>
        </w:rPr>
        <w:t xml:space="preserve">Maquinas como yo y gente como vosotros </w:t>
      </w:r>
      <w:r w:rsidRPr="004C0C98">
        <w:rPr>
          <w:rFonts w:ascii="Times New Roman" w:hAnsi="Times New Roman" w:cs="Times New Roman"/>
          <w:sz w:val="24"/>
          <w:szCs w:val="24"/>
        </w:rPr>
        <w:t>del</w:t>
      </w:r>
      <w:r w:rsidR="00CE4CD7" w:rsidRPr="004C0C98">
        <w:rPr>
          <w:rFonts w:ascii="Times New Roman" w:hAnsi="Times New Roman" w:cs="Times New Roman"/>
          <w:sz w:val="24"/>
          <w:szCs w:val="24"/>
        </w:rPr>
        <w:t xml:space="preserve"> </w:t>
      </w:r>
      <w:r w:rsidR="00CE4CD7">
        <w:rPr>
          <w:rFonts w:ascii="Times New Roman" w:hAnsi="Times New Roman" w:cs="Times New Roman"/>
          <w:sz w:val="24"/>
          <w:szCs w:val="24"/>
        </w:rPr>
        <w:t xml:space="preserve">escritor inglés </w:t>
      </w:r>
      <w:r w:rsidR="006B6269" w:rsidRPr="00CE4CD7">
        <w:rPr>
          <w:rFonts w:ascii="Times New Roman" w:hAnsi="Times New Roman" w:cs="Times New Roman"/>
          <w:i/>
          <w:sz w:val="24"/>
          <w:szCs w:val="24"/>
        </w:rPr>
        <w:t>Ian MCEWAN</w:t>
      </w:r>
      <w:r>
        <w:rPr>
          <w:rFonts w:ascii="Times New Roman" w:hAnsi="Times New Roman" w:cs="Times New Roman"/>
          <w:sz w:val="24"/>
          <w:szCs w:val="24"/>
        </w:rPr>
        <w:t>, q</w:t>
      </w:r>
      <w:r w:rsidR="00CE4CD7" w:rsidRPr="006903AB">
        <w:rPr>
          <w:rFonts w:ascii="Times New Roman" w:hAnsi="Times New Roman" w:cs="Times New Roman"/>
          <w:sz w:val="24"/>
          <w:szCs w:val="24"/>
        </w:rPr>
        <w:t>ue</w:t>
      </w:r>
      <w:r w:rsidR="00CE4CD7">
        <w:rPr>
          <w:rFonts w:ascii="Times New Roman" w:hAnsi="Times New Roman" w:cs="Times New Roman"/>
          <w:sz w:val="24"/>
          <w:szCs w:val="24"/>
        </w:rPr>
        <w:t xml:space="preserve"> efectúa un cuestionamiento de la </w:t>
      </w:r>
      <w:r w:rsidR="00CE4CD7" w:rsidRPr="00512D2E">
        <w:rPr>
          <w:rFonts w:ascii="Times New Roman" w:hAnsi="Times New Roman" w:cs="Times New Roman"/>
          <w:i/>
          <w:sz w:val="24"/>
          <w:szCs w:val="24"/>
        </w:rPr>
        <w:t xml:space="preserve">IA </w:t>
      </w:r>
      <w:r w:rsidR="004A71A6" w:rsidRPr="00512D2E">
        <w:rPr>
          <w:rFonts w:ascii="Times New Roman" w:hAnsi="Times New Roman" w:cs="Times New Roman"/>
          <w:i/>
          <w:sz w:val="24"/>
          <w:szCs w:val="24"/>
        </w:rPr>
        <w:t>en general</w:t>
      </w:r>
      <w:r w:rsidR="00CE4CD7" w:rsidRPr="00512D2E">
        <w:rPr>
          <w:rFonts w:ascii="Times New Roman" w:hAnsi="Times New Roman" w:cs="Times New Roman"/>
          <w:i/>
          <w:sz w:val="24"/>
          <w:szCs w:val="24"/>
        </w:rPr>
        <w:t xml:space="preserve"> </w:t>
      </w:r>
      <w:r w:rsidR="00CE4CD7">
        <w:rPr>
          <w:rFonts w:ascii="Times New Roman" w:hAnsi="Times New Roman" w:cs="Times New Roman"/>
          <w:sz w:val="24"/>
          <w:szCs w:val="24"/>
        </w:rPr>
        <w:t>y el conflicto de</w:t>
      </w:r>
      <w:r w:rsidR="00CE4CD7" w:rsidRPr="006903AB">
        <w:rPr>
          <w:rFonts w:ascii="Times New Roman" w:hAnsi="Times New Roman" w:cs="Times New Roman"/>
          <w:sz w:val="24"/>
          <w:szCs w:val="24"/>
        </w:rPr>
        <w:t xml:space="preserve"> </w:t>
      </w:r>
      <w:r w:rsidR="00CE4CD7">
        <w:rPr>
          <w:rFonts w:ascii="Times New Roman" w:hAnsi="Times New Roman" w:cs="Times New Roman"/>
          <w:sz w:val="24"/>
          <w:szCs w:val="24"/>
        </w:rPr>
        <w:t>un posible</w:t>
      </w:r>
      <w:r w:rsidR="00CE4CD7" w:rsidRPr="006903AB">
        <w:rPr>
          <w:rFonts w:ascii="Times New Roman" w:hAnsi="Times New Roman" w:cs="Times New Roman"/>
          <w:sz w:val="24"/>
          <w:szCs w:val="24"/>
        </w:rPr>
        <w:t xml:space="preserve"> </w:t>
      </w:r>
      <w:r w:rsidR="004A71A6">
        <w:rPr>
          <w:rFonts w:ascii="Times New Roman" w:hAnsi="Times New Roman" w:cs="Times New Roman"/>
          <w:sz w:val="24"/>
          <w:szCs w:val="24"/>
        </w:rPr>
        <w:t xml:space="preserve">reconocimiento jurídico y ético a una </w:t>
      </w:r>
      <w:r w:rsidR="004A71A6" w:rsidRPr="00512D2E">
        <w:rPr>
          <w:rFonts w:ascii="Times New Roman" w:hAnsi="Times New Roman" w:cs="Times New Roman"/>
          <w:i/>
          <w:sz w:val="24"/>
          <w:szCs w:val="24"/>
        </w:rPr>
        <w:t xml:space="preserve">IA </w:t>
      </w:r>
      <w:r w:rsidR="00512D2E">
        <w:rPr>
          <w:rFonts w:ascii="Times New Roman" w:hAnsi="Times New Roman" w:cs="Times New Roman"/>
          <w:i/>
          <w:sz w:val="24"/>
          <w:szCs w:val="24"/>
        </w:rPr>
        <w:t>g</w:t>
      </w:r>
      <w:r w:rsidR="00512D2E" w:rsidRPr="00512D2E">
        <w:rPr>
          <w:rFonts w:ascii="Times New Roman" w:hAnsi="Times New Roman" w:cs="Times New Roman"/>
          <w:i/>
          <w:sz w:val="24"/>
          <w:szCs w:val="24"/>
        </w:rPr>
        <w:t>eneral</w:t>
      </w:r>
      <w:r w:rsidR="00512D2E">
        <w:rPr>
          <w:rFonts w:ascii="Times New Roman" w:hAnsi="Times New Roman" w:cs="Times New Roman"/>
          <w:sz w:val="24"/>
          <w:szCs w:val="24"/>
        </w:rPr>
        <w:t xml:space="preserve"> a</w:t>
      </w:r>
      <w:r w:rsidR="004A71A6">
        <w:rPr>
          <w:rFonts w:ascii="Times New Roman" w:hAnsi="Times New Roman" w:cs="Times New Roman"/>
          <w:sz w:val="24"/>
          <w:szCs w:val="24"/>
        </w:rPr>
        <w:t xml:space="preserve"> la humana, </w:t>
      </w:r>
      <w:r w:rsidR="00CE4CD7" w:rsidRPr="006903AB">
        <w:rPr>
          <w:rFonts w:ascii="Times New Roman" w:hAnsi="Times New Roman" w:cs="Times New Roman"/>
          <w:sz w:val="24"/>
          <w:szCs w:val="24"/>
        </w:rPr>
        <w:t xml:space="preserve">en el marco de </w:t>
      </w:r>
      <w:r w:rsidR="00CE4CD7">
        <w:rPr>
          <w:rFonts w:ascii="Times New Roman" w:hAnsi="Times New Roman" w:cs="Times New Roman"/>
          <w:sz w:val="24"/>
          <w:szCs w:val="24"/>
        </w:rPr>
        <w:t>su</w:t>
      </w:r>
      <w:r w:rsidR="00CE4CD7" w:rsidRPr="006903AB">
        <w:rPr>
          <w:rFonts w:ascii="Times New Roman" w:hAnsi="Times New Roman" w:cs="Times New Roman"/>
          <w:sz w:val="24"/>
          <w:szCs w:val="24"/>
        </w:rPr>
        <w:t xml:space="preserve"> autonomía y autoconciencia</w:t>
      </w:r>
      <w:r w:rsidR="00CE4CD7">
        <w:rPr>
          <w:rFonts w:ascii="Times New Roman" w:hAnsi="Times New Roman" w:cs="Times New Roman"/>
          <w:sz w:val="24"/>
          <w:szCs w:val="24"/>
        </w:rPr>
        <w:t xml:space="preserve">, como de las </w:t>
      </w:r>
      <w:r w:rsidR="00CE4CD7" w:rsidRPr="006903AB">
        <w:rPr>
          <w:rFonts w:ascii="Times New Roman" w:hAnsi="Times New Roman" w:cs="Times New Roman"/>
          <w:sz w:val="24"/>
          <w:szCs w:val="24"/>
        </w:rPr>
        <w:t>consecuencias que esto genera.</w:t>
      </w:r>
      <w:r w:rsidR="00CE4CD7">
        <w:rPr>
          <w:rFonts w:ascii="Times New Roman" w:hAnsi="Times New Roman" w:cs="Times New Roman"/>
          <w:sz w:val="24"/>
          <w:szCs w:val="24"/>
        </w:rPr>
        <w:t xml:space="preserve"> Todo ello, como un aporte a la discusión jurídica en clave literaria. </w:t>
      </w:r>
      <w:r w:rsidR="006B6269">
        <w:rPr>
          <w:rFonts w:ascii="Times New Roman" w:hAnsi="Times New Roman" w:cs="Times New Roman"/>
          <w:sz w:val="24"/>
          <w:szCs w:val="24"/>
        </w:rPr>
        <w:t xml:space="preserve"> </w:t>
      </w:r>
    </w:p>
    <w:p w14:paraId="5E2424D5" w14:textId="77777777" w:rsidR="0083666E" w:rsidRPr="000B69BA" w:rsidRDefault="0083666E" w:rsidP="001646DF">
      <w:pPr>
        <w:spacing w:after="0" w:line="276" w:lineRule="auto"/>
        <w:jc w:val="both"/>
        <w:rPr>
          <w:rFonts w:ascii="Times New Roman" w:hAnsi="Times New Roman" w:cs="Times New Roman"/>
          <w:b/>
          <w:sz w:val="16"/>
          <w:szCs w:val="16"/>
        </w:rPr>
      </w:pPr>
    </w:p>
    <w:p w14:paraId="14712C2F" w14:textId="77777777" w:rsidR="001C7407" w:rsidRPr="000B5A5C" w:rsidRDefault="001C7407" w:rsidP="001646DF">
      <w:pPr>
        <w:spacing w:after="0" w:line="276" w:lineRule="auto"/>
        <w:jc w:val="both"/>
        <w:rPr>
          <w:rFonts w:ascii="Times New Roman" w:hAnsi="Times New Roman" w:cs="Times New Roman"/>
          <w:b/>
          <w:caps/>
          <w:sz w:val="24"/>
          <w:szCs w:val="24"/>
        </w:rPr>
      </w:pPr>
      <w:r w:rsidRPr="000B5A5C">
        <w:rPr>
          <w:rFonts w:ascii="Times New Roman" w:hAnsi="Times New Roman" w:cs="Times New Roman"/>
          <w:b/>
          <w:sz w:val="24"/>
          <w:szCs w:val="24"/>
        </w:rPr>
        <w:t xml:space="preserve">II. </w:t>
      </w:r>
      <w:r w:rsidRPr="000B5A5C">
        <w:rPr>
          <w:rFonts w:ascii="Times New Roman" w:hAnsi="Times New Roman" w:cs="Times New Roman"/>
          <w:b/>
          <w:caps/>
          <w:sz w:val="24"/>
          <w:szCs w:val="24"/>
        </w:rPr>
        <w:t>Aproximación al conocimiento técnico y ético</w:t>
      </w:r>
    </w:p>
    <w:p w14:paraId="1929A7A9" w14:textId="77777777" w:rsidR="000B69BA" w:rsidRPr="000B69BA" w:rsidRDefault="004B2C5F" w:rsidP="001646DF">
      <w:pPr>
        <w:spacing w:after="0" w:line="276" w:lineRule="auto"/>
        <w:jc w:val="both"/>
        <w:rPr>
          <w:rFonts w:ascii="Times New Roman" w:hAnsi="Times New Roman" w:cs="Times New Roman"/>
          <w:sz w:val="16"/>
          <w:szCs w:val="16"/>
        </w:rPr>
      </w:pPr>
      <w:r>
        <w:rPr>
          <w:rFonts w:ascii="Times New Roman" w:hAnsi="Times New Roman" w:cs="Times New Roman"/>
          <w:sz w:val="24"/>
          <w:szCs w:val="24"/>
        </w:rPr>
        <w:tab/>
      </w:r>
    </w:p>
    <w:p w14:paraId="78D8001A" w14:textId="2323380A" w:rsidR="004C2DDB" w:rsidRDefault="00583832" w:rsidP="000B69BA">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En primer lugar, resulta necesario hacer una aproximación al conocimiento técnico y analizar cuál es la relación de este con la ética; en otras </w:t>
      </w:r>
      <w:r w:rsidR="004C2DDB">
        <w:rPr>
          <w:rFonts w:ascii="Times New Roman" w:hAnsi="Times New Roman" w:cs="Times New Roman"/>
          <w:sz w:val="24"/>
          <w:szCs w:val="24"/>
        </w:rPr>
        <w:t>palabras,</w:t>
      </w:r>
      <w:r>
        <w:rPr>
          <w:rFonts w:ascii="Times New Roman" w:hAnsi="Times New Roman" w:cs="Times New Roman"/>
          <w:sz w:val="24"/>
          <w:szCs w:val="24"/>
        </w:rPr>
        <w:t xml:space="preserve"> surge el </w:t>
      </w:r>
      <w:r>
        <w:rPr>
          <w:rFonts w:ascii="Times New Roman" w:hAnsi="Times New Roman" w:cs="Times New Roman"/>
          <w:sz w:val="24"/>
          <w:szCs w:val="24"/>
        </w:rPr>
        <w:lastRenderedPageBreak/>
        <w:t xml:space="preserve">interrogante si podría haber una subordinación de técnica a la ética o no, a pesar de la legítima autonomía de la misma. </w:t>
      </w:r>
    </w:p>
    <w:p w14:paraId="493E4150" w14:textId="77777777" w:rsidR="004C2DDB" w:rsidRPr="000B69BA" w:rsidRDefault="004C2DDB" w:rsidP="001646DF">
      <w:pPr>
        <w:spacing w:after="0" w:line="276" w:lineRule="auto"/>
        <w:jc w:val="both"/>
        <w:rPr>
          <w:rFonts w:ascii="Times New Roman" w:hAnsi="Times New Roman" w:cs="Times New Roman"/>
          <w:sz w:val="16"/>
          <w:szCs w:val="16"/>
        </w:rPr>
      </w:pPr>
    </w:p>
    <w:p w14:paraId="4D9767DE" w14:textId="0CCAFEE8" w:rsidR="004B2C5F" w:rsidRDefault="004C2DDB" w:rsidP="004C2DDB">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Para introducirnos al conocimiento técnico e</w:t>
      </w:r>
      <w:r w:rsidR="004B2C5F">
        <w:rPr>
          <w:rFonts w:ascii="Times New Roman" w:hAnsi="Times New Roman" w:cs="Times New Roman"/>
          <w:sz w:val="24"/>
          <w:szCs w:val="24"/>
        </w:rPr>
        <w:t>l profesor Horacio Granero</w:t>
      </w:r>
      <w:r w:rsidR="004B2C5F">
        <w:rPr>
          <w:rStyle w:val="Refdenotaalpie"/>
          <w:rFonts w:ascii="Times New Roman" w:hAnsi="Times New Roman" w:cs="Times New Roman"/>
          <w:sz w:val="24"/>
          <w:szCs w:val="24"/>
        </w:rPr>
        <w:footnoteReference w:id="7"/>
      </w:r>
      <w:r w:rsidR="004B2C5F">
        <w:rPr>
          <w:rFonts w:ascii="Times New Roman" w:hAnsi="Times New Roman" w:cs="Times New Roman"/>
          <w:sz w:val="24"/>
          <w:szCs w:val="24"/>
        </w:rPr>
        <w:t xml:space="preserve"> nos recuerda que el viejo Aristóteles define la técnica como </w:t>
      </w:r>
      <w:r w:rsidR="004B2C5F" w:rsidRPr="004B2C5F">
        <w:rPr>
          <w:rFonts w:ascii="Times New Roman" w:hAnsi="Times New Roman" w:cs="Times New Roman"/>
          <w:i/>
          <w:sz w:val="24"/>
          <w:szCs w:val="24"/>
        </w:rPr>
        <w:t>el hábito productivo acompañado de razón verdadera</w:t>
      </w:r>
      <w:r w:rsidR="004B2C5F">
        <w:rPr>
          <w:rFonts w:ascii="Times New Roman" w:hAnsi="Times New Roman" w:cs="Times New Roman"/>
          <w:sz w:val="24"/>
          <w:szCs w:val="24"/>
        </w:rPr>
        <w:t xml:space="preserve">, distinguiéndola netamente de la mera </w:t>
      </w:r>
      <w:r w:rsidR="004B2C5F" w:rsidRPr="004B2C5F">
        <w:rPr>
          <w:rFonts w:ascii="Times New Roman" w:hAnsi="Times New Roman" w:cs="Times New Roman"/>
          <w:i/>
          <w:sz w:val="24"/>
          <w:szCs w:val="24"/>
        </w:rPr>
        <w:t>“habilidad o práctica productiva”</w:t>
      </w:r>
      <w:r w:rsidR="004B2C5F">
        <w:rPr>
          <w:rFonts w:ascii="Times New Roman" w:hAnsi="Times New Roman" w:cs="Times New Roman"/>
          <w:sz w:val="24"/>
          <w:szCs w:val="24"/>
        </w:rPr>
        <w:t xml:space="preserve">. De modo que el arte o técnica se constituye cuando el sujeto adquiere un saber causal y, en cierta medida, universal, </w:t>
      </w:r>
      <w:r>
        <w:rPr>
          <w:rFonts w:ascii="Times New Roman" w:hAnsi="Times New Roman" w:cs="Times New Roman"/>
          <w:sz w:val="24"/>
          <w:szCs w:val="24"/>
        </w:rPr>
        <w:t>en lo</w:t>
      </w:r>
      <w:r w:rsidR="004B2C5F">
        <w:rPr>
          <w:rFonts w:ascii="Times New Roman" w:hAnsi="Times New Roman" w:cs="Times New Roman"/>
          <w:sz w:val="24"/>
          <w:szCs w:val="24"/>
        </w:rPr>
        <w:t xml:space="preserve"> que se refiere a su actividad exterior; saber que, por otra parte, está ordenado a dirigirla eficazmente y es susceptible de ser enseñando, transmitido a otros, contrariamente a lo que sucede con la mera habilidad productiva, que no puede ser objeto de enseñanza. De aquí Granero sintetiza las siguientes características de la técnica, a saber: </w:t>
      </w:r>
    </w:p>
    <w:p w14:paraId="44789B18" w14:textId="77777777" w:rsidR="001646DF" w:rsidRPr="000B69BA" w:rsidRDefault="001646DF" w:rsidP="001646DF">
      <w:pPr>
        <w:spacing w:after="0" w:line="276" w:lineRule="auto"/>
        <w:jc w:val="both"/>
        <w:rPr>
          <w:rFonts w:ascii="Times New Roman" w:hAnsi="Times New Roman" w:cs="Times New Roman"/>
          <w:sz w:val="16"/>
          <w:szCs w:val="16"/>
        </w:rPr>
      </w:pPr>
    </w:p>
    <w:p w14:paraId="74D46EEB" w14:textId="16B9AEE8" w:rsidR="001133E9" w:rsidRDefault="004B2C5F" w:rsidP="009068D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a) Se trata de un </w:t>
      </w:r>
      <w:r w:rsidRPr="00C93788">
        <w:rPr>
          <w:rFonts w:ascii="Times New Roman" w:hAnsi="Times New Roman" w:cs="Times New Roman"/>
          <w:b/>
          <w:i/>
          <w:sz w:val="24"/>
          <w:szCs w:val="24"/>
        </w:rPr>
        <w:t>saber racional</w:t>
      </w:r>
      <w:r>
        <w:rPr>
          <w:rFonts w:ascii="Times New Roman" w:hAnsi="Times New Roman" w:cs="Times New Roman"/>
          <w:sz w:val="24"/>
          <w:szCs w:val="24"/>
        </w:rPr>
        <w:t xml:space="preserve"> acerca del orden poético, pero considerado éste en cuanto tal, es decir, en tanto que productivo de obras exteriores al sujeto; la técnica no consiste en</w:t>
      </w:r>
      <w:r w:rsidR="00C93788">
        <w:rPr>
          <w:rFonts w:ascii="Times New Roman" w:hAnsi="Times New Roman" w:cs="Times New Roman"/>
          <w:sz w:val="24"/>
          <w:szCs w:val="24"/>
        </w:rPr>
        <w:t xml:space="preserve"> un saber cualquiera acerca de los sujetos fabricados por el hombre, sino que los considera en cuanto susceptibles de ser realizados y es, por lo tanto, un saber directivo de ese hacer. </w:t>
      </w:r>
      <w:r>
        <w:rPr>
          <w:rFonts w:ascii="Times New Roman" w:hAnsi="Times New Roman" w:cs="Times New Roman"/>
          <w:sz w:val="24"/>
          <w:szCs w:val="24"/>
        </w:rPr>
        <w:t xml:space="preserve"> </w:t>
      </w:r>
      <w:r w:rsidR="00DF0C90">
        <w:rPr>
          <w:rFonts w:ascii="Times New Roman" w:hAnsi="Times New Roman" w:cs="Times New Roman"/>
          <w:sz w:val="24"/>
          <w:szCs w:val="24"/>
        </w:rPr>
        <w:t xml:space="preserve">b) El conocimiento que corresponde al arte </w:t>
      </w:r>
      <w:r w:rsidR="00DF0C90" w:rsidRPr="00096033">
        <w:rPr>
          <w:rFonts w:ascii="Times New Roman" w:hAnsi="Times New Roman" w:cs="Times New Roman"/>
          <w:b/>
          <w:i/>
          <w:sz w:val="24"/>
          <w:szCs w:val="24"/>
        </w:rPr>
        <w:t>es causal,</w:t>
      </w:r>
      <w:r w:rsidR="00DF0C90">
        <w:rPr>
          <w:rFonts w:ascii="Times New Roman" w:hAnsi="Times New Roman" w:cs="Times New Roman"/>
          <w:sz w:val="24"/>
          <w:szCs w:val="24"/>
        </w:rPr>
        <w:t xml:space="preserve"> o sea que no sólo sabe cómo deben hacerse las cosas, sino que también considera por qué deben hacerse así y no de otro modo; aquí radica la diferencia entre el saber del técnico y la mera habilidad del obrero; el primero conoce las causas del modo cómo debe efectuarse la obra; el segundo sólo posee una habilidad adquirida a través de una inducción muy incompleta, carente de fundamentación causal. </w:t>
      </w:r>
      <w:r w:rsidR="00096033">
        <w:rPr>
          <w:rFonts w:ascii="Times New Roman" w:hAnsi="Times New Roman" w:cs="Times New Roman"/>
          <w:sz w:val="24"/>
          <w:szCs w:val="24"/>
        </w:rPr>
        <w:t xml:space="preserve">c) Es un </w:t>
      </w:r>
      <w:r w:rsidR="00096033" w:rsidRPr="00096033">
        <w:rPr>
          <w:rFonts w:ascii="Times New Roman" w:hAnsi="Times New Roman" w:cs="Times New Roman"/>
          <w:b/>
          <w:i/>
          <w:sz w:val="24"/>
          <w:szCs w:val="24"/>
        </w:rPr>
        <w:t>saber universal</w:t>
      </w:r>
      <w:r w:rsidR="00096033">
        <w:rPr>
          <w:rFonts w:ascii="Times New Roman" w:hAnsi="Times New Roman" w:cs="Times New Roman"/>
          <w:sz w:val="24"/>
          <w:szCs w:val="24"/>
        </w:rPr>
        <w:t xml:space="preserve"> pues no sólo conoce lo que conviene hacer en tal o cual caso, sino lo que debe ponerse en obra en todos los casos idénticos o similares. Por tratarse de un saber universal y por las causas, es susceptible de ser enseñando a otros. d) Pero aquello que de modo más claro caracteriza el arte es su intrínseca </w:t>
      </w:r>
      <w:r w:rsidR="00096033" w:rsidRPr="001133E9">
        <w:rPr>
          <w:rFonts w:ascii="Times New Roman" w:hAnsi="Times New Roman" w:cs="Times New Roman"/>
          <w:b/>
          <w:i/>
          <w:sz w:val="24"/>
          <w:szCs w:val="24"/>
        </w:rPr>
        <w:t>ordenación a la bondad o perfección del objeto producido</w:t>
      </w:r>
      <w:r w:rsidR="00096033">
        <w:rPr>
          <w:rFonts w:ascii="Times New Roman" w:hAnsi="Times New Roman" w:cs="Times New Roman"/>
          <w:sz w:val="24"/>
          <w:szCs w:val="24"/>
        </w:rPr>
        <w:t xml:space="preserve">, abstracción hecha de la que corresponde a quien lo produce o fabrica. </w:t>
      </w:r>
      <w:r w:rsidR="001133E9">
        <w:rPr>
          <w:rFonts w:ascii="Times New Roman" w:hAnsi="Times New Roman" w:cs="Times New Roman"/>
          <w:sz w:val="24"/>
          <w:szCs w:val="24"/>
        </w:rPr>
        <w:tab/>
        <w:t xml:space="preserve">e) Por ello el arte, considerado en cuanto hábito o virtud operativa, no se incluye entre las virtudes éticas, que perfeccionan ante todo la obra misma. Podemos decir entonces que arte está volcado hacia afuera, fundamentalmente hacia los bienes materiales, y procura trabajar con ellos de modo que los productos de esta labor contengan ciertas perfecciones o calidades que lo hagan útiles o bellos para el hombre; en otras palabras: </w:t>
      </w:r>
      <w:r w:rsidR="001133E9" w:rsidRPr="001133E9">
        <w:rPr>
          <w:rFonts w:ascii="Times New Roman" w:hAnsi="Times New Roman" w:cs="Times New Roman"/>
          <w:b/>
          <w:i/>
          <w:sz w:val="24"/>
          <w:szCs w:val="24"/>
        </w:rPr>
        <w:t>con la técnica se procura obtener la perfección particular de una realidad distinta del hombre considerado en cuanto sujeto.</w:t>
      </w:r>
      <w:r w:rsidR="001133E9">
        <w:rPr>
          <w:rFonts w:ascii="Times New Roman" w:hAnsi="Times New Roman" w:cs="Times New Roman"/>
          <w:sz w:val="24"/>
          <w:szCs w:val="24"/>
        </w:rPr>
        <w:t xml:space="preserve"> f) </w:t>
      </w:r>
      <w:r w:rsidR="00660313">
        <w:rPr>
          <w:rFonts w:ascii="Times New Roman" w:hAnsi="Times New Roman" w:cs="Times New Roman"/>
          <w:sz w:val="24"/>
          <w:szCs w:val="24"/>
        </w:rPr>
        <w:t xml:space="preserve">Se persigue </w:t>
      </w:r>
      <w:r w:rsidR="00660313" w:rsidRPr="009068DA">
        <w:rPr>
          <w:rFonts w:ascii="Times New Roman" w:hAnsi="Times New Roman" w:cs="Times New Roman"/>
          <w:b/>
          <w:i/>
          <w:sz w:val="24"/>
          <w:szCs w:val="24"/>
        </w:rPr>
        <w:t xml:space="preserve">la perfección de un arte-facto, de un sujeto, que cumpla una </w:t>
      </w:r>
      <w:r w:rsidR="00376574" w:rsidRPr="009068DA">
        <w:rPr>
          <w:rFonts w:ascii="Times New Roman" w:hAnsi="Times New Roman" w:cs="Times New Roman"/>
          <w:b/>
          <w:i/>
          <w:sz w:val="24"/>
          <w:szCs w:val="24"/>
        </w:rPr>
        <w:t>función</w:t>
      </w:r>
      <w:r w:rsidR="00660313" w:rsidRPr="009068DA">
        <w:rPr>
          <w:rFonts w:ascii="Times New Roman" w:hAnsi="Times New Roman" w:cs="Times New Roman"/>
          <w:b/>
          <w:i/>
          <w:sz w:val="24"/>
          <w:szCs w:val="24"/>
        </w:rPr>
        <w:t xml:space="preserve"> de utilidad o de deleite estético</w:t>
      </w:r>
      <w:r w:rsidR="00660313">
        <w:rPr>
          <w:rFonts w:ascii="Times New Roman" w:hAnsi="Times New Roman" w:cs="Times New Roman"/>
          <w:sz w:val="24"/>
          <w:szCs w:val="24"/>
        </w:rPr>
        <w:t xml:space="preserve">. Desde el hacha de sílex a la computadora y desde las </w:t>
      </w:r>
      <w:r w:rsidR="00376574">
        <w:rPr>
          <w:rFonts w:ascii="Times New Roman" w:hAnsi="Times New Roman" w:cs="Times New Roman"/>
          <w:sz w:val="24"/>
          <w:szCs w:val="24"/>
        </w:rPr>
        <w:t>pinturas</w:t>
      </w:r>
      <w:r w:rsidR="00660313">
        <w:rPr>
          <w:rFonts w:ascii="Times New Roman" w:hAnsi="Times New Roman" w:cs="Times New Roman"/>
          <w:sz w:val="24"/>
          <w:szCs w:val="24"/>
        </w:rPr>
        <w:t xml:space="preserve"> de Altamira a las telas de Paul Klee, la acción transitiva del hombre busca realizar </w:t>
      </w:r>
      <w:r w:rsidR="00376574">
        <w:rPr>
          <w:rFonts w:ascii="Times New Roman" w:hAnsi="Times New Roman" w:cs="Times New Roman"/>
          <w:sz w:val="24"/>
          <w:szCs w:val="24"/>
        </w:rPr>
        <w:t>instrumentos</w:t>
      </w:r>
      <w:r w:rsidR="00660313">
        <w:rPr>
          <w:rFonts w:ascii="Times New Roman" w:hAnsi="Times New Roman" w:cs="Times New Roman"/>
          <w:sz w:val="24"/>
          <w:szCs w:val="24"/>
        </w:rPr>
        <w:t xml:space="preserve"> para su bien o su gozo en la belleza. Todos estos instrumentos constituyen medios para la “buena vida” del hombre; bienes singulares en sí mismos, tiene valor en cuanto crean las condiciones necesarias para la obtención del bien humano perfecto. Pero debemos recalcar que sólo a modo de instrumentos penetran en la economía de la perfección del hombre; en sí mismos no se ordena a este fin, y si lo hacen es sólo en la </w:t>
      </w:r>
      <w:r w:rsidR="00660313">
        <w:rPr>
          <w:rFonts w:ascii="Times New Roman" w:hAnsi="Times New Roman" w:cs="Times New Roman"/>
          <w:sz w:val="24"/>
          <w:szCs w:val="24"/>
        </w:rPr>
        <w:lastRenderedPageBreak/>
        <w:t xml:space="preserve">medida en que se subordinan a la ordenación ética, ésta sí es responsable del bien humano total. </w:t>
      </w:r>
    </w:p>
    <w:p w14:paraId="14B02290" w14:textId="77777777" w:rsidR="001646DF" w:rsidRPr="000B69BA" w:rsidRDefault="001646DF" w:rsidP="001646DF">
      <w:pPr>
        <w:spacing w:after="0" w:line="276" w:lineRule="auto"/>
        <w:jc w:val="both"/>
        <w:rPr>
          <w:rFonts w:ascii="Times New Roman" w:hAnsi="Times New Roman" w:cs="Times New Roman"/>
          <w:sz w:val="16"/>
          <w:szCs w:val="16"/>
        </w:rPr>
      </w:pPr>
    </w:p>
    <w:p w14:paraId="442AA516" w14:textId="1703F8F8" w:rsidR="004127C6" w:rsidRDefault="004127C6"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Después de </w:t>
      </w:r>
      <w:r w:rsidR="004A71A6">
        <w:rPr>
          <w:rFonts w:ascii="Times New Roman" w:hAnsi="Times New Roman" w:cs="Times New Roman"/>
          <w:sz w:val="24"/>
          <w:szCs w:val="24"/>
        </w:rPr>
        <w:t>estas</w:t>
      </w:r>
      <w:r>
        <w:rPr>
          <w:rFonts w:ascii="Times New Roman" w:hAnsi="Times New Roman" w:cs="Times New Roman"/>
          <w:sz w:val="24"/>
          <w:szCs w:val="24"/>
        </w:rPr>
        <w:t xml:space="preserve"> acotadas características </w:t>
      </w:r>
      <w:r w:rsidR="004C2DDB">
        <w:rPr>
          <w:rFonts w:ascii="Times New Roman" w:hAnsi="Times New Roman" w:cs="Times New Roman"/>
          <w:sz w:val="24"/>
          <w:szCs w:val="24"/>
        </w:rPr>
        <w:t>se puede</w:t>
      </w:r>
      <w:r>
        <w:rPr>
          <w:rFonts w:ascii="Times New Roman" w:hAnsi="Times New Roman" w:cs="Times New Roman"/>
          <w:sz w:val="24"/>
          <w:szCs w:val="24"/>
        </w:rPr>
        <w:t xml:space="preserve"> concluir en la sujeción de orden técnico y del obrar humano al orden ético, dirigido a la obtención del bien total del hombre. De esta manera concluye Granero: </w:t>
      </w:r>
      <w:r w:rsidRPr="004127C6">
        <w:rPr>
          <w:rFonts w:ascii="Times New Roman" w:hAnsi="Times New Roman" w:cs="Times New Roman"/>
          <w:i/>
          <w:sz w:val="24"/>
          <w:szCs w:val="24"/>
        </w:rPr>
        <w:t>“Y ello en virtud de un sencillo razonamiento: el bien o perfección del todo; la excelencia de un instrumento, objeto del arte, no puede considerarse (en última instancia) en sí mismo sino en su relación de conformidad con el fin mediato para el que fue realizado y en cuya consecución adquiere su definitivo sentido: éste es, sin duda, la perfección humana, la plenitud de su naturaleza</w:t>
      </w:r>
      <w:r>
        <w:rPr>
          <w:rFonts w:ascii="Times New Roman" w:hAnsi="Times New Roman" w:cs="Times New Roman"/>
          <w:sz w:val="24"/>
          <w:szCs w:val="24"/>
        </w:rPr>
        <w:t xml:space="preserve">” </w:t>
      </w:r>
      <w:r w:rsidR="00B00909">
        <w:rPr>
          <w:rStyle w:val="Refdenotaalpie"/>
          <w:rFonts w:ascii="Times New Roman" w:hAnsi="Times New Roman" w:cs="Times New Roman"/>
          <w:sz w:val="24"/>
          <w:szCs w:val="24"/>
        </w:rPr>
        <w:footnoteReference w:id="8"/>
      </w:r>
      <w:r w:rsidR="006B6269">
        <w:rPr>
          <w:rFonts w:ascii="Times New Roman" w:hAnsi="Times New Roman" w:cs="Times New Roman"/>
          <w:sz w:val="24"/>
          <w:szCs w:val="24"/>
        </w:rPr>
        <w:t>.</w:t>
      </w:r>
    </w:p>
    <w:p w14:paraId="0E72F4F9" w14:textId="6A87A547" w:rsidR="004A71A6" w:rsidRPr="000B69BA" w:rsidRDefault="004A71A6" w:rsidP="001646DF">
      <w:pPr>
        <w:spacing w:after="0" w:line="276" w:lineRule="auto"/>
        <w:jc w:val="both"/>
        <w:rPr>
          <w:rFonts w:ascii="Times New Roman" w:hAnsi="Times New Roman" w:cs="Times New Roman"/>
          <w:sz w:val="16"/>
          <w:szCs w:val="16"/>
        </w:rPr>
      </w:pPr>
    </w:p>
    <w:p w14:paraId="70DC8D33" w14:textId="47826F71" w:rsidR="004A71A6" w:rsidRDefault="004A71A6" w:rsidP="001646DF">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ab/>
      </w:r>
      <w:r w:rsidR="00512D2E">
        <w:rPr>
          <w:rFonts w:ascii="Times New Roman" w:hAnsi="Times New Roman" w:cs="Times New Roman"/>
          <w:sz w:val="24"/>
          <w:szCs w:val="24"/>
        </w:rPr>
        <w:t xml:space="preserve">Por su parte, </w:t>
      </w:r>
      <w:r w:rsidRPr="004A71A6">
        <w:rPr>
          <w:rFonts w:ascii="Times New Roman" w:hAnsi="Times New Roman" w:cs="Times New Roman"/>
          <w:i/>
          <w:sz w:val="24"/>
          <w:szCs w:val="24"/>
        </w:rPr>
        <w:t>Ernesto La Croce</w:t>
      </w:r>
      <w:r w:rsidR="00512D2E">
        <w:rPr>
          <w:rFonts w:ascii="Times New Roman" w:hAnsi="Times New Roman" w:cs="Times New Roman"/>
          <w:i/>
          <w:sz w:val="24"/>
          <w:szCs w:val="24"/>
        </w:rPr>
        <w:t xml:space="preserve"> </w:t>
      </w:r>
      <w:r w:rsidR="00512D2E" w:rsidRPr="00512D2E">
        <w:rPr>
          <w:rFonts w:ascii="Times New Roman" w:hAnsi="Times New Roman" w:cs="Times New Roman"/>
          <w:sz w:val="24"/>
          <w:szCs w:val="24"/>
        </w:rPr>
        <w:t>nos recuerda que</w:t>
      </w:r>
      <w:r w:rsidR="00512D2E">
        <w:rPr>
          <w:rFonts w:ascii="Times New Roman" w:hAnsi="Times New Roman" w:cs="Times New Roman"/>
          <w:i/>
          <w:sz w:val="24"/>
          <w:szCs w:val="24"/>
        </w:rPr>
        <w:t xml:space="preserve"> </w:t>
      </w:r>
      <w:r>
        <w:rPr>
          <w:rFonts w:ascii="Times New Roman" w:hAnsi="Times New Roman" w:cs="Times New Roman"/>
          <w:sz w:val="24"/>
          <w:szCs w:val="24"/>
        </w:rPr>
        <w:t>la técnica no puede ser neutral, no puede implementarse arbitrariamente sin dejar de ser lo que es. Porque en la medida en que está ordenada a su fin particular propio, en esa medida ese fin la inscribirá en una jerarquía integral.</w:t>
      </w:r>
      <w:r>
        <w:rPr>
          <w:rStyle w:val="Refdenotaalpie"/>
          <w:rFonts w:ascii="Times New Roman" w:hAnsi="Times New Roman" w:cs="Times New Roman"/>
          <w:sz w:val="24"/>
          <w:szCs w:val="24"/>
        </w:rPr>
        <w:footnoteReference w:id="9"/>
      </w:r>
      <w:r>
        <w:rPr>
          <w:rFonts w:ascii="Times New Roman" w:hAnsi="Times New Roman" w:cs="Times New Roman"/>
          <w:sz w:val="24"/>
          <w:szCs w:val="24"/>
        </w:rPr>
        <w:t xml:space="preserve"> </w:t>
      </w:r>
      <w:r w:rsidR="00876FB4">
        <w:rPr>
          <w:rFonts w:ascii="Times New Roman" w:hAnsi="Times New Roman" w:cs="Times New Roman"/>
          <w:sz w:val="24"/>
          <w:szCs w:val="24"/>
        </w:rPr>
        <w:t>De lo contrario la técnica caería en un primado de razón instrumental o tecnológica, liberada de juicios morales, jurídicos o políticos</w:t>
      </w:r>
      <w:r w:rsidR="00876FB4">
        <w:rPr>
          <w:rStyle w:val="Refdenotaalpie"/>
          <w:rFonts w:ascii="Times New Roman" w:hAnsi="Times New Roman" w:cs="Times New Roman"/>
          <w:sz w:val="24"/>
          <w:szCs w:val="24"/>
        </w:rPr>
        <w:footnoteReference w:id="10"/>
      </w:r>
      <w:r w:rsidR="00876FB4">
        <w:rPr>
          <w:rFonts w:ascii="Times New Roman" w:hAnsi="Times New Roman" w:cs="Times New Roman"/>
          <w:sz w:val="24"/>
          <w:szCs w:val="24"/>
        </w:rPr>
        <w:t xml:space="preserve">, sustituyendo las normas morales o jurídicas, por las exigencias técnicas. </w:t>
      </w:r>
      <w:r w:rsidR="00CB3565">
        <w:rPr>
          <w:rFonts w:ascii="Times New Roman" w:hAnsi="Times New Roman" w:cs="Times New Roman"/>
          <w:sz w:val="24"/>
          <w:szCs w:val="24"/>
        </w:rPr>
        <w:t xml:space="preserve"> En este sentido, afirma </w:t>
      </w:r>
      <w:r w:rsidR="00CB3565" w:rsidRPr="00CB3565">
        <w:rPr>
          <w:rFonts w:ascii="Times New Roman" w:hAnsi="Times New Roman" w:cs="Times New Roman"/>
          <w:i/>
          <w:sz w:val="24"/>
          <w:szCs w:val="24"/>
        </w:rPr>
        <w:t>Daniel Innerarity</w:t>
      </w:r>
      <w:r w:rsidR="00CB3565">
        <w:rPr>
          <w:rFonts w:ascii="Times New Roman" w:hAnsi="Times New Roman" w:cs="Times New Roman"/>
          <w:sz w:val="24"/>
          <w:szCs w:val="24"/>
        </w:rPr>
        <w:t>: “</w:t>
      </w:r>
      <w:r w:rsidR="00CB3565" w:rsidRPr="00CB3565">
        <w:rPr>
          <w:rFonts w:ascii="Times New Roman" w:hAnsi="Times New Roman" w:cs="Times New Roman"/>
          <w:i/>
          <w:sz w:val="24"/>
          <w:szCs w:val="24"/>
        </w:rPr>
        <w:t>Este desarrollo unilateral tiene un efecto disolvente sobre la razón práctica a la que condena, o bien al silencia, o bien a transformarse en un instrumento neutral. Las cuestiones prácticas son desprovistas</w:t>
      </w:r>
      <w:r w:rsidR="00CB3565">
        <w:rPr>
          <w:rFonts w:ascii="Times New Roman" w:hAnsi="Times New Roman" w:cs="Times New Roman"/>
          <w:i/>
          <w:sz w:val="24"/>
          <w:szCs w:val="24"/>
        </w:rPr>
        <w:t xml:space="preserve"> </w:t>
      </w:r>
      <w:r w:rsidR="00CB3565" w:rsidRPr="00CB3565">
        <w:rPr>
          <w:rFonts w:ascii="Times New Roman" w:hAnsi="Times New Roman" w:cs="Times New Roman"/>
          <w:i/>
          <w:sz w:val="24"/>
          <w:szCs w:val="24"/>
        </w:rPr>
        <w:t>de su carácter veritativo o abordadas desde una perspectiva técnica-estratégica</w:t>
      </w:r>
      <w:r w:rsidR="00CB3565">
        <w:rPr>
          <w:rFonts w:ascii="Times New Roman" w:hAnsi="Times New Roman" w:cs="Times New Roman"/>
          <w:i/>
          <w:sz w:val="24"/>
          <w:szCs w:val="24"/>
        </w:rPr>
        <w:t>.</w:t>
      </w:r>
      <w:r w:rsidR="00CB3565" w:rsidRPr="00CB3565">
        <w:rPr>
          <w:rFonts w:ascii="Times New Roman" w:hAnsi="Times New Roman" w:cs="Times New Roman"/>
          <w:i/>
          <w:sz w:val="24"/>
          <w:szCs w:val="24"/>
        </w:rPr>
        <w:t>”</w:t>
      </w:r>
      <w:r w:rsidR="00CB3565">
        <w:rPr>
          <w:rStyle w:val="Refdenotaalpie"/>
          <w:rFonts w:ascii="Times New Roman" w:hAnsi="Times New Roman" w:cs="Times New Roman"/>
          <w:i/>
          <w:sz w:val="24"/>
          <w:szCs w:val="24"/>
        </w:rPr>
        <w:footnoteReference w:id="11"/>
      </w:r>
      <w:r w:rsidR="009068DA">
        <w:rPr>
          <w:rFonts w:ascii="Times New Roman" w:hAnsi="Times New Roman" w:cs="Times New Roman"/>
          <w:i/>
          <w:sz w:val="24"/>
          <w:szCs w:val="24"/>
        </w:rPr>
        <w:t xml:space="preserve"> </w:t>
      </w:r>
    </w:p>
    <w:p w14:paraId="71FA0C9A" w14:textId="20C265E2" w:rsidR="009068DA" w:rsidRPr="00432690" w:rsidRDefault="009068DA" w:rsidP="001646DF">
      <w:pPr>
        <w:spacing w:after="0" w:line="276" w:lineRule="auto"/>
        <w:jc w:val="both"/>
        <w:rPr>
          <w:rFonts w:ascii="Times New Roman" w:hAnsi="Times New Roman" w:cs="Times New Roman"/>
          <w:i/>
          <w:sz w:val="16"/>
          <w:szCs w:val="16"/>
        </w:rPr>
      </w:pPr>
    </w:p>
    <w:p w14:paraId="5CCB6558" w14:textId="562DAA9E" w:rsidR="009068DA" w:rsidRPr="009068DA" w:rsidRDefault="009068DA" w:rsidP="001646DF">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Pr="009068DA">
        <w:rPr>
          <w:rFonts w:ascii="Times New Roman" w:hAnsi="Times New Roman" w:cs="Times New Roman"/>
          <w:sz w:val="24"/>
          <w:szCs w:val="24"/>
        </w:rPr>
        <w:t xml:space="preserve">El conocimiento técnico de esta manera se </w:t>
      </w:r>
      <w:r>
        <w:rPr>
          <w:rFonts w:ascii="Times New Roman" w:hAnsi="Times New Roman" w:cs="Times New Roman"/>
          <w:sz w:val="24"/>
          <w:szCs w:val="24"/>
        </w:rPr>
        <w:t>debe subordinar al orden</w:t>
      </w:r>
      <w:r w:rsidR="00DD33D9">
        <w:rPr>
          <w:rFonts w:ascii="Times New Roman" w:hAnsi="Times New Roman" w:cs="Times New Roman"/>
          <w:sz w:val="24"/>
          <w:szCs w:val="24"/>
        </w:rPr>
        <w:t xml:space="preserve"> ético, a pesar de legitima</w:t>
      </w:r>
      <w:r w:rsidRPr="009068DA">
        <w:rPr>
          <w:rFonts w:ascii="Times New Roman" w:hAnsi="Times New Roman" w:cs="Times New Roman"/>
          <w:sz w:val="24"/>
          <w:szCs w:val="24"/>
        </w:rPr>
        <w:t xml:space="preserve"> </w:t>
      </w:r>
      <w:r w:rsidR="00DD33D9">
        <w:rPr>
          <w:rFonts w:ascii="Times New Roman" w:hAnsi="Times New Roman" w:cs="Times New Roman"/>
          <w:sz w:val="24"/>
          <w:szCs w:val="24"/>
        </w:rPr>
        <w:t xml:space="preserve">autonomía, por eso debe trabajar en conjunto no sólo con la ética, </w:t>
      </w:r>
      <w:r w:rsidR="00432690">
        <w:rPr>
          <w:rFonts w:ascii="Times New Roman" w:hAnsi="Times New Roman" w:cs="Times New Roman"/>
          <w:sz w:val="24"/>
          <w:szCs w:val="24"/>
        </w:rPr>
        <w:t>sino además</w:t>
      </w:r>
      <w:r w:rsidR="00DD33D9">
        <w:rPr>
          <w:rFonts w:ascii="Times New Roman" w:hAnsi="Times New Roman" w:cs="Times New Roman"/>
          <w:sz w:val="24"/>
          <w:szCs w:val="24"/>
        </w:rPr>
        <w:t xml:space="preserve"> con la política y el derecho, respetando de este modo, los estándares que regulan y resguardan los bienes, derechos e intereses que se encuentran en juego. </w:t>
      </w:r>
      <w:r w:rsidR="00432690">
        <w:rPr>
          <w:rFonts w:ascii="Times New Roman" w:hAnsi="Times New Roman" w:cs="Times New Roman"/>
          <w:sz w:val="24"/>
          <w:szCs w:val="24"/>
        </w:rPr>
        <w:t xml:space="preserve">Es decir, promover un trabajo mancomunado entre la técnica, la ciencia, la filosofía y el arte. </w:t>
      </w:r>
    </w:p>
    <w:p w14:paraId="08FD0473" w14:textId="77777777" w:rsidR="004855F1" w:rsidRPr="009068DA" w:rsidRDefault="004855F1" w:rsidP="001646DF">
      <w:pPr>
        <w:spacing w:after="0" w:line="276" w:lineRule="auto"/>
        <w:jc w:val="both"/>
        <w:rPr>
          <w:rFonts w:ascii="Times New Roman" w:hAnsi="Times New Roman" w:cs="Times New Roman"/>
          <w:sz w:val="16"/>
          <w:szCs w:val="16"/>
        </w:rPr>
      </w:pPr>
    </w:p>
    <w:p w14:paraId="4E00E12F" w14:textId="77777777" w:rsidR="00432690" w:rsidRDefault="00432690" w:rsidP="001646DF">
      <w:pPr>
        <w:spacing w:after="0" w:line="276" w:lineRule="auto"/>
        <w:jc w:val="both"/>
        <w:rPr>
          <w:rFonts w:ascii="Times New Roman" w:hAnsi="Times New Roman" w:cs="Times New Roman"/>
          <w:b/>
          <w:caps/>
          <w:sz w:val="24"/>
          <w:szCs w:val="24"/>
        </w:rPr>
      </w:pPr>
    </w:p>
    <w:p w14:paraId="201FAEDA" w14:textId="486B0DE5" w:rsidR="006B6269" w:rsidRDefault="004B2C5F" w:rsidP="001646DF">
      <w:pPr>
        <w:spacing w:after="0" w:line="276" w:lineRule="auto"/>
        <w:jc w:val="both"/>
        <w:rPr>
          <w:rFonts w:ascii="Times New Roman" w:hAnsi="Times New Roman" w:cs="Times New Roman"/>
          <w:b/>
          <w:caps/>
          <w:sz w:val="24"/>
          <w:szCs w:val="24"/>
        </w:rPr>
      </w:pPr>
      <w:r w:rsidRPr="006B6269">
        <w:rPr>
          <w:rFonts w:ascii="Times New Roman" w:hAnsi="Times New Roman" w:cs="Times New Roman"/>
          <w:b/>
          <w:caps/>
          <w:sz w:val="24"/>
          <w:szCs w:val="24"/>
        </w:rPr>
        <w:lastRenderedPageBreak/>
        <w:t xml:space="preserve">III. </w:t>
      </w:r>
      <w:r w:rsidR="006B6269">
        <w:rPr>
          <w:rFonts w:ascii="Times New Roman" w:hAnsi="Times New Roman" w:cs="Times New Roman"/>
          <w:b/>
          <w:caps/>
          <w:sz w:val="24"/>
          <w:szCs w:val="24"/>
        </w:rPr>
        <w:t xml:space="preserve">Alcances </w:t>
      </w:r>
      <w:r w:rsidR="004C2DDB">
        <w:rPr>
          <w:rFonts w:ascii="Times New Roman" w:hAnsi="Times New Roman" w:cs="Times New Roman"/>
          <w:b/>
          <w:caps/>
          <w:sz w:val="24"/>
          <w:szCs w:val="24"/>
        </w:rPr>
        <w:t>CONCEPTUALES</w:t>
      </w:r>
      <w:r w:rsidR="006B6269">
        <w:rPr>
          <w:rFonts w:ascii="Times New Roman" w:hAnsi="Times New Roman" w:cs="Times New Roman"/>
          <w:b/>
          <w:caps/>
          <w:sz w:val="24"/>
          <w:szCs w:val="24"/>
        </w:rPr>
        <w:t xml:space="preserve"> de la IA</w:t>
      </w:r>
    </w:p>
    <w:p w14:paraId="7A8394E5" w14:textId="77777777" w:rsidR="00220306" w:rsidRPr="000B69BA" w:rsidRDefault="00220306" w:rsidP="001646DF">
      <w:pPr>
        <w:spacing w:after="0" w:line="276" w:lineRule="auto"/>
        <w:jc w:val="both"/>
        <w:rPr>
          <w:rFonts w:ascii="Times New Roman" w:hAnsi="Times New Roman" w:cs="Times New Roman"/>
          <w:b/>
          <w:caps/>
          <w:sz w:val="16"/>
          <w:szCs w:val="16"/>
        </w:rPr>
      </w:pPr>
    </w:p>
    <w:p w14:paraId="1FDBAB9D" w14:textId="6BBFD778" w:rsidR="00880FB2" w:rsidRDefault="004C2DDB" w:rsidP="002277F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Si bien nuestro</w:t>
      </w:r>
      <w:r w:rsidR="003D27A6">
        <w:rPr>
          <w:rFonts w:ascii="Times New Roman" w:hAnsi="Times New Roman" w:cs="Times New Roman"/>
          <w:sz w:val="24"/>
          <w:szCs w:val="24"/>
        </w:rPr>
        <w:t xml:space="preserve"> </w:t>
      </w:r>
      <w:r>
        <w:rPr>
          <w:rFonts w:ascii="Times New Roman" w:hAnsi="Times New Roman" w:cs="Times New Roman"/>
          <w:sz w:val="24"/>
          <w:szCs w:val="24"/>
        </w:rPr>
        <w:t xml:space="preserve">objetivo no es el desarrollo </w:t>
      </w:r>
      <w:r w:rsidR="0091635E">
        <w:rPr>
          <w:rFonts w:ascii="Times New Roman" w:hAnsi="Times New Roman" w:cs="Times New Roman"/>
          <w:sz w:val="24"/>
          <w:szCs w:val="24"/>
        </w:rPr>
        <w:t xml:space="preserve">conceptual </w:t>
      </w:r>
      <w:r>
        <w:rPr>
          <w:rFonts w:ascii="Times New Roman" w:hAnsi="Times New Roman" w:cs="Times New Roman"/>
          <w:sz w:val="24"/>
          <w:szCs w:val="24"/>
        </w:rPr>
        <w:t xml:space="preserve">de la </w:t>
      </w:r>
      <w:r w:rsidR="001767B2">
        <w:rPr>
          <w:rFonts w:ascii="Times New Roman" w:hAnsi="Times New Roman" w:cs="Times New Roman"/>
          <w:sz w:val="24"/>
          <w:szCs w:val="24"/>
        </w:rPr>
        <w:t xml:space="preserve">IA </w:t>
      </w:r>
      <w:r>
        <w:rPr>
          <w:rFonts w:ascii="Times New Roman" w:hAnsi="Times New Roman" w:cs="Times New Roman"/>
          <w:sz w:val="24"/>
          <w:szCs w:val="24"/>
        </w:rPr>
        <w:t xml:space="preserve">y sus principales alcances técnicos, sino analizar </w:t>
      </w:r>
      <w:r w:rsidR="00880FB2">
        <w:rPr>
          <w:rFonts w:ascii="Times New Roman" w:hAnsi="Times New Roman" w:cs="Times New Roman"/>
          <w:sz w:val="24"/>
          <w:szCs w:val="24"/>
        </w:rPr>
        <w:t xml:space="preserve">los cuestionamientos desde la </w:t>
      </w:r>
      <w:r w:rsidR="00717693">
        <w:rPr>
          <w:rFonts w:ascii="Times New Roman" w:hAnsi="Times New Roman" w:cs="Times New Roman"/>
          <w:sz w:val="24"/>
          <w:szCs w:val="24"/>
        </w:rPr>
        <w:t xml:space="preserve">obra </w:t>
      </w:r>
      <w:r w:rsidR="00880FB2">
        <w:rPr>
          <w:rFonts w:ascii="Times New Roman" w:hAnsi="Times New Roman" w:cs="Times New Roman"/>
          <w:sz w:val="24"/>
          <w:szCs w:val="24"/>
        </w:rPr>
        <w:t>litera</w:t>
      </w:r>
      <w:r w:rsidR="00717693">
        <w:rPr>
          <w:rFonts w:ascii="Times New Roman" w:hAnsi="Times New Roman" w:cs="Times New Roman"/>
          <w:sz w:val="24"/>
          <w:szCs w:val="24"/>
        </w:rPr>
        <w:t>ria</w:t>
      </w:r>
      <w:r w:rsidR="00880FB2">
        <w:rPr>
          <w:rFonts w:ascii="Times New Roman" w:hAnsi="Times New Roman" w:cs="Times New Roman"/>
          <w:sz w:val="24"/>
          <w:szCs w:val="24"/>
        </w:rPr>
        <w:t xml:space="preserve"> elegida, es importante dejar asentado</w:t>
      </w:r>
      <w:r w:rsidR="00717693">
        <w:rPr>
          <w:rFonts w:ascii="Times New Roman" w:hAnsi="Times New Roman" w:cs="Times New Roman"/>
          <w:sz w:val="24"/>
          <w:szCs w:val="24"/>
        </w:rPr>
        <w:t>, por lo menos,</w:t>
      </w:r>
      <w:r w:rsidR="00880FB2">
        <w:rPr>
          <w:rFonts w:ascii="Times New Roman" w:hAnsi="Times New Roman" w:cs="Times New Roman"/>
          <w:sz w:val="24"/>
          <w:szCs w:val="24"/>
        </w:rPr>
        <w:t xml:space="preserve"> una aproximación para entender de que estamos hablando. </w:t>
      </w:r>
      <w:r>
        <w:rPr>
          <w:rFonts w:ascii="Times New Roman" w:hAnsi="Times New Roman" w:cs="Times New Roman"/>
          <w:sz w:val="24"/>
          <w:szCs w:val="24"/>
        </w:rPr>
        <w:t xml:space="preserve"> </w:t>
      </w:r>
    </w:p>
    <w:p w14:paraId="1E0B035A" w14:textId="77777777" w:rsidR="00880FB2" w:rsidRPr="00432690" w:rsidRDefault="00880FB2" w:rsidP="002277FD">
      <w:pPr>
        <w:spacing w:after="0" w:line="276" w:lineRule="auto"/>
        <w:ind w:firstLine="720"/>
        <w:jc w:val="both"/>
        <w:rPr>
          <w:rFonts w:ascii="Times New Roman" w:hAnsi="Times New Roman" w:cs="Times New Roman"/>
          <w:sz w:val="16"/>
          <w:szCs w:val="16"/>
        </w:rPr>
      </w:pPr>
    </w:p>
    <w:p w14:paraId="24F3FBC5" w14:textId="30F759B9" w:rsidR="00220306" w:rsidRDefault="00880FB2" w:rsidP="002277F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Como ya se conoce, la IA </w:t>
      </w:r>
      <w:r w:rsidR="001767B2">
        <w:rPr>
          <w:rFonts w:ascii="Times New Roman" w:hAnsi="Times New Roman" w:cs="Times New Roman"/>
          <w:sz w:val="24"/>
          <w:szCs w:val="24"/>
        </w:rPr>
        <w:t xml:space="preserve">es lograr que una máquina posea una inteligencia de tipo </w:t>
      </w:r>
      <w:r w:rsidR="00717693">
        <w:rPr>
          <w:rFonts w:ascii="Times New Roman" w:hAnsi="Times New Roman" w:cs="Times New Roman"/>
          <w:sz w:val="24"/>
          <w:szCs w:val="24"/>
        </w:rPr>
        <w:t xml:space="preserve">específica o </w:t>
      </w:r>
      <w:r w:rsidR="001767B2">
        <w:rPr>
          <w:rFonts w:ascii="Times New Roman" w:hAnsi="Times New Roman" w:cs="Times New Roman"/>
          <w:sz w:val="24"/>
          <w:szCs w:val="24"/>
        </w:rPr>
        <w:t>general</w:t>
      </w:r>
      <w:r w:rsidR="00717693">
        <w:rPr>
          <w:rFonts w:ascii="Times New Roman" w:hAnsi="Times New Roman" w:cs="Times New Roman"/>
          <w:sz w:val="24"/>
          <w:szCs w:val="24"/>
        </w:rPr>
        <w:t xml:space="preserve">, </w:t>
      </w:r>
      <w:r w:rsidR="001767B2">
        <w:rPr>
          <w:rFonts w:ascii="Times New Roman" w:hAnsi="Times New Roman" w:cs="Times New Roman"/>
          <w:sz w:val="24"/>
          <w:szCs w:val="24"/>
        </w:rPr>
        <w:t xml:space="preserve">similar a la humana, en este sentido James Barrat afirma: </w:t>
      </w:r>
      <w:r w:rsidR="00220306" w:rsidRPr="001F04EE">
        <w:rPr>
          <w:rFonts w:ascii="Times New Roman" w:hAnsi="Times New Roman" w:cs="Times New Roman"/>
          <w:i/>
          <w:sz w:val="24"/>
          <w:szCs w:val="24"/>
        </w:rPr>
        <w:t>“Como su nombre lo indica, la IA se refiere a la competencia para replicar las capacidades cognitivas humanas, comportándose de forma inteligente en tanto que resuelve problemas, establece conexiones, almacena y recupera información y adapta como respuesta a los patrones de los datos introducidos. La IA da vida a los ordenadores y los convierte en algo más</w:t>
      </w:r>
      <w:r w:rsidR="001767B2">
        <w:rPr>
          <w:rFonts w:ascii="Times New Roman" w:hAnsi="Times New Roman" w:cs="Times New Roman"/>
          <w:i/>
          <w:sz w:val="24"/>
          <w:szCs w:val="24"/>
        </w:rPr>
        <w:t>.</w:t>
      </w:r>
      <w:r w:rsidR="00220306">
        <w:rPr>
          <w:rFonts w:ascii="Times New Roman" w:hAnsi="Times New Roman" w:cs="Times New Roman"/>
          <w:sz w:val="24"/>
          <w:szCs w:val="24"/>
        </w:rPr>
        <w:t xml:space="preserve">” </w:t>
      </w:r>
      <w:r w:rsidR="001767B2">
        <w:rPr>
          <w:rStyle w:val="Refdenotaalpie"/>
          <w:rFonts w:ascii="Times New Roman" w:hAnsi="Times New Roman" w:cs="Times New Roman"/>
          <w:sz w:val="24"/>
          <w:szCs w:val="24"/>
        </w:rPr>
        <w:footnoteReference w:id="12"/>
      </w:r>
      <w:r w:rsidR="001767B2">
        <w:rPr>
          <w:rFonts w:ascii="Times New Roman" w:hAnsi="Times New Roman" w:cs="Times New Roman"/>
          <w:sz w:val="24"/>
          <w:szCs w:val="24"/>
        </w:rPr>
        <w:t xml:space="preserve">. </w:t>
      </w:r>
      <w:r>
        <w:rPr>
          <w:rFonts w:ascii="Times New Roman" w:hAnsi="Times New Roman" w:cs="Times New Roman"/>
          <w:sz w:val="24"/>
          <w:szCs w:val="24"/>
        </w:rPr>
        <w:t>Por esto, u</w:t>
      </w:r>
      <w:r w:rsidR="001767B2">
        <w:rPr>
          <w:rFonts w:ascii="Times New Roman" w:hAnsi="Times New Roman" w:cs="Times New Roman"/>
          <w:sz w:val="24"/>
          <w:szCs w:val="24"/>
        </w:rPr>
        <w:t>no de los campos de investigación dedicado a la IA es justamente indagar y verificar estas conexiones y patrones similares a los seres humanos</w:t>
      </w:r>
      <w:r w:rsidR="00250CB6">
        <w:rPr>
          <w:rFonts w:ascii="Times New Roman" w:hAnsi="Times New Roman" w:cs="Times New Roman"/>
          <w:sz w:val="24"/>
          <w:szCs w:val="24"/>
        </w:rPr>
        <w:t xml:space="preserve">, cuyo comportamiento fuera en lo posible igualitario o similar a una persona humana. </w:t>
      </w:r>
    </w:p>
    <w:p w14:paraId="3F0E81AB" w14:textId="77777777" w:rsidR="001767B2" w:rsidRPr="000B69BA" w:rsidRDefault="001767B2" w:rsidP="002277FD">
      <w:pPr>
        <w:spacing w:after="0" w:line="276" w:lineRule="auto"/>
        <w:ind w:firstLine="720"/>
        <w:jc w:val="both"/>
        <w:rPr>
          <w:rFonts w:ascii="Times New Roman" w:hAnsi="Times New Roman" w:cs="Times New Roman"/>
          <w:sz w:val="16"/>
          <w:szCs w:val="16"/>
        </w:rPr>
      </w:pPr>
    </w:p>
    <w:p w14:paraId="2A915371" w14:textId="2FC655E2" w:rsidR="001767B2" w:rsidRDefault="001767B2" w:rsidP="009741C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Algunos distinguen entre la IA </w:t>
      </w:r>
      <w:r w:rsidRPr="006531B7">
        <w:rPr>
          <w:rFonts w:ascii="Times New Roman" w:hAnsi="Times New Roman" w:cs="Times New Roman"/>
          <w:i/>
          <w:sz w:val="24"/>
          <w:szCs w:val="24"/>
        </w:rPr>
        <w:t xml:space="preserve">débil </w:t>
      </w:r>
      <w:r>
        <w:rPr>
          <w:rFonts w:ascii="Times New Roman" w:hAnsi="Times New Roman" w:cs="Times New Roman"/>
          <w:sz w:val="24"/>
          <w:szCs w:val="24"/>
        </w:rPr>
        <w:t xml:space="preserve">y la </w:t>
      </w:r>
      <w:r w:rsidRPr="006531B7">
        <w:rPr>
          <w:rFonts w:ascii="Times New Roman" w:hAnsi="Times New Roman" w:cs="Times New Roman"/>
          <w:i/>
          <w:sz w:val="24"/>
          <w:szCs w:val="24"/>
        </w:rPr>
        <w:t>fuerte</w:t>
      </w:r>
      <w:r w:rsidR="00880FB2">
        <w:rPr>
          <w:rStyle w:val="Refdenotaalpie"/>
          <w:rFonts w:ascii="Times New Roman" w:hAnsi="Times New Roman" w:cs="Times New Roman"/>
          <w:sz w:val="24"/>
          <w:szCs w:val="24"/>
        </w:rPr>
        <w:footnoteReference w:id="13"/>
      </w:r>
      <w:r w:rsidRPr="006531B7">
        <w:rPr>
          <w:rFonts w:ascii="Times New Roman" w:hAnsi="Times New Roman" w:cs="Times New Roman"/>
          <w:i/>
          <w:sz w:val="24"/>
          <w:szCs w:val="24"/>
        </w:rPr>
        <w:t>.</w:t>
      </w:r>
      <w:r>
        <w:rPr>
          <w:rFonts w:ascii="Times New Roman" w:hAnsi="Times New Roman" w:cs="Times New Roman"/>
          <w:sz w:val="24"/>
          <w:szCs w:val="24"/>
        </w:rPr>
        <w:t xml:space="preserve"> La IA débil sería el</w:t>
      </w:r>
      <w:r w:rsidR="009741C8">
        <w:rPr>
          <w:rFonts w:ascii="Times New Roman" w:hAnsi="Times New Roman" w:cs="Times New Roman"/>
          <w:sz w:val="24"/>
          <w:szCs w:val="24"/>
        </w:rPr>
        <w:t xml:space="preserve"> </w:t>
      </w:r>
      <w:r>
        <w:rPr>
          <w:rFonts w:ascii="Times New Roman" w:hAnsi="Times New Roman" w:cs="Times New Roman"/>
          <w:sz w:val="24"/>
          <w:szCs w:val="24"/>
        </w:rPr>
        <w:t>diseño</w:t>
      </w:r>
      <w:r w:rsidR="009741C8">
        <w:rPr>
          <w:rFonts w:ascii="Times New Roman" w:hAnsi="Times New Roman" w:cs="Times New Roman"/>
          <w:sz w:val="24"/>
          <w:szCs w:val="24"/>
        </w:rPr>
        <w:t xml:space="preserve"> </w:t>
      </w:r>
      <w:r>
        <w:rPr>
          <w:rFonts w:ascii="Times New Roman" w:hAnsi="Times New Roman" w:cs="Times New Roman"/>
          <w:sz w:val="24"/>
          <w:szCs w:val="24"/>
        </w:rPr>
        <w:t>y</w:t>
      </w:r>
      <w:r w:rsidR="009741C8">
        <w:rPr>
          <w:rFonts w:ascii="Times New Roman" w:hAnsi="Times New Roman" w:cs="Times New Roman"/>
          <w:sz w:val="24"/>
          <w:szCs w:val="24"/>
        </w:rPr>
        <w:t xml:space="preserve"> </w:t>
      </w:r>
      <w:r>
        <w:rPr>
          <w:rFonts w:ascii="Times New Roman" w:hAnsi="Times New Roman" w:cs="Times New Roman"/>
          <w:sz w:val="24"/>
          <w:szCs w:val="24"/>
        </w:rPr>
        <w:t>realización</w:t>
      </w:r>
      <w:r w:rsidR="009741C8">
        <w:rPr>
          <w:rFonts w:ascii="Times New Roman" w:hAnsi="Times New Roman" w:cs="Times New Roman"/>
          <w:sz w:val="24"/>
          <w:szCs w:val="24"/>
        </w:rPr>
        <w:t xml:space="preserve"> </w:t>
      </w:r>
      <w:r>
        <w:rPr>
          <w:rFonts w:ascii="Times New Roman" w:hAnsi="Times New Roman" w:cs="Times New Roman"/>
          <w:sz w:val="24"/>
          <w:szCs w:val="24"/>
        </w:rPr>
        <w:t>de</w:t>
      </w:r>
      <w:r w:rsidR="009741C8">
        <w:rPr>
          <w:rFonts w:ascii="Times New Roman" w:hAnsi="Times New Roman" w:cs="Times New Roman"/>
          <w:sz w:val="24"/>
          <w:szCs w:val="24"/>
        </w:rPr>
        <w:t xml:space="preserve"> </w:t>
      </w:r>
      <w:r>
        <w:rPr>
          <w:rFonts w:ascii="Times New Roman" w:hAnsi="Times New Roman" w:cs="Times New Roman"/>
          <w:sz w:val="24"/>
          <w:szCs w:val="24"/>
        </w:rPr>
        <w:t>inteligencias</w:t>
      </w:r>
      <w:r w:rsidR="009741C8">
        <w:rPr>
          <w:rFonts w:ascii="Times New Roman" w:hAnsi="Times New Roman" w:cs="Times New Roman"/>
          <w:sz w:val="24"/>
          <w:szCs w:val="24"/>
        </w:rPr>
        <w:t xml:space="preserve"> </w:t>
      </w:r>
      <w:r w:rsidR="006531B7">
        <w:rPr>
          <w:rFonts w:ascii="Times New Roman" w:hAnsi="Times New Roman" w:cs="Times New Roman"/>
          <w:sz w:val="24"/>
          <w:szCs w:val="24"/>
        </w:rPr>
        <w:t>artificiales</w:t>
      </w:r>
      <w:r w:rsidR="009741C8">
        <w:rPr>
          <w:rFonts w:ascii="Times New Roman" w:hAnsi="Times New Roman" w:cs="Times New Roman"/>
          <w:sz w:val="24"/>
          <w:szCs w:val="24"/>
        </w:rPr>
        <w:t xml:space="preserve"> </w:t>
      </w:r>
      <w:r>
        <w:rPr>
          <w:rFonts w:ascii="Times New Roman" w:hAnsi="Times New Roman" w:cs="Times New Roman"/>
          <w:sz w:val="24"/>
          <w:szCs w:val="24"/>
        </w:rPr>
        <w:t>que</w:t>
      </w:r>
      <w:r w:rsidR="009741C8">
        <w:rPr>
          <w:rFonts w:ascii="Times New Roman" w:hAnsi="Times New Roman" w:cs="Times New Roman"/>
          <w:sz w:val="24"/>
          <w:szCs w:val="24"/>
        </w:rPr>
        <w:t xml:space="preserve"> </w:t>
      </w:r>
      <w:r>
        <w:rPr>
          <w:rFonts w:ascii="Times New Roman" w:hAnsi="Times New Roman" w:cs="Times New Roman"/>
          <w:sz w:val="24"/>
          <w:szCs w:val="24"/>
        </w:rPr>
        <w:t>únicamente</w:t>
      </w:r>
      <w:r w:rsidR="009741C8">
        <w:rPr>
          <w:rFonts w:ascii="Times New Roman" w:hAnsi="Times New Roman" w:cs="Times New Roman"/>
          <w:sz w:val="24"/>
          <w:szCs w:val="24"/>
        </w:rPr>
        <w:t xml:space="preserve"> </w:t>
      </w:r>
      <w:r w:rsidR="006531B7">
        <w:rPr>
          <w:rFonts w:ascii="Times New Roman" w:hAnsi="Times New Roman" w:cs="Times New Roman"/>
          <w:sz w:val="24"/>
          <w:szCs w:val="24"/>
        </w:rPr>
        <w:t xml:space="preserve">muestran </w:t>
      </w:r>
      <w:r w:rsidR="009741C8">
        <w:rPr>
          <w:rFonts w:ascii="Times New Roman" w:hAnsi="Times New Roman" w:cs="Times New Roman"/>
          <w:sz w:val="24"/>
          <w:szCs w:val="24"/>
        </w:rPr>
        <w:t>c</w:t>
      </w:r>
      <w:r w:rsidR="006531B7">
        <w:rPr>
          <w:rFonts w:ascii="Times New Roman" w:hAnsi="Times New Roman" w:cs="Times New Roman"/>
          <w:sz w:val="24"/>
          <w:szCs w:val="24"/>
        </w:rPr>
        <w:t>omportamiento inteligente en un ámbito muy específico</w:t>
      </w:r>
      <w:r w:rsidR="004D31B1">
        <w:rPr>
          <w:rStyle w:val="Refdenotaalpie"/>
          <w:rFonts w:ascii="Times New Roman" w:hAnsi="Times New Roman" w:cs="Times New Roman"/>
          <w:sz w:val="24"/>
          <w:szCs w:val="24"/>
        </w:rPr>
        <w:footnoteReference w:id="14"/>
      </w:r>
      <w:r w:rsidR="006531B7">
        <w:rPr>
          <w:rFonts w:ascii="Times New Roman" w:hAnsi="Times New Roman" w:cs="Times New Roman"/>
          <w:sz w:val="24"/>
          <w:szCs w:val="24"/>
        </w:rPr>
        <w:t>, en cambio, la IA fuerte buscaría una inteligencia de tipo general a la humana. Es más, no simularía una mente, sino que es una mente con capacidad igual o superior a la humana</w:t>
      </w:r>
      <w:r w:rsidR="00880FB2">
        <w:rPr>
          <w:rFonts w:ascii="Times New Roman" w:hAnsi="Times New Roman" w:cs="Times New Roman"/>
          <w:sz w:val="24"/>
          <w:szCs w:val="24"/>
        </w:rPr>
        <w:t>,</w:t>
      </w:r>
      <w:r w:rsidR="00FF5A94">
        <w:rPr>
          <w:rFonts w:ascii="Times New Roman" w:hAnsi="Times New Roman" w:cs="Times New Roman"/>
          <w:sz w:val="24"/>
          <w:szCs w:val="24"/>
        </w:rPr>
        <w:t xml:space="preserve"> </w:t>
      </w:r>
      <w:r w:rsidR="006531B7">
        <w:rPr>
          <w:rFonts w:ascii="Times New Roman" w:hAnsi="Times New Roman" w:cs="Times New Roman"/>
          <w:sz w:val="24"/>
          <w:szCs w:val="24"/>
        </w:rPr>
        <w:t>resalta</w:t>
      </w:r>
      <w:r w:rsidR="00880FB2">
        <w:rPr>
          <w:rFonts w:ascii="Times New Roman" w:hAnsi="Times New Roman" w:cs="Times New Roman"/>
          <w:sz w:val="24"/>
          <w:szCs w:val="24"/>
        </w:rPr>
        <w:t>ndo</w:t>
      </w:r>
      <w:r w:rsidR="006531B7">
        <w:rPr>
          <w:rFonts w:ascii="Times New Roman" w:hAnsi="Times New Roman" w:cs="Times New Roman"/>
          <w:sz w:val="24"/>
          <w:szCs w:val="24"/>
        </w:rPr>
        <w:t xml:space="preserve"> el razonamiento </w:t>
      </w:r>
      <w:r w:rsidR="009741C8">
        <w:rPr>
          <w:rFonts w:ascii="Times New Roman" w:hAnsi="Times New Roman" w:cs="Times New Roman"/>
          <w:sz w:val="24"/>
          <w:szCs w:val="24"/>
        </w:rPr>
        <w:t>lógico y</w:t>
      </w:r>
      <w:r w:rsidR="00FF5A94">
        <w:rPr>
          <w:rFonts w:ascii="Times New Roman" w:hAnsi="Times New Roman" w:cs="Times New Roman"/>
          <w:sz w:val="24"/>
          <w:szCs w:val="24"/>
        </w:rPr>
        <w:t xml:space="preserve"> la búsqueda heurística como pilares de la resolución de problemas, sin necesidad que el sistema inteligente este situado en un entorno real</w:t>
      </w:r>
      <w:r w:rsidR="0074568A">
        <w:rPr>
          <w:rFonts w:ascii="Times New Roman" w:hAnsi="Times New Roman" w:cs="Times New Roman"/>
          <w:sz w:val="24"/>
          <w:szCs w:val="24"/>
        </w:rPr>
        <w:t>, es decir, sin necesidad que tenga un cuerpo.</w:t>
      </w:r>
    </w:p>
    <w:p w14:paraId="243AD31F" w14:textId="77777777" w:rsidR="00FF5A94" w:rsidRPr="000B69BA" w:rsidRDefault="00FF5A94" w:rsidP="002277FD">
      <w:pPr>
        <w:spacing w:after="0" w:line="276" w:lineRule="auto"/>
        <w:ind w:firstLine="720"/>
        <w:jc w:val="both"/>
        <w:rPr>
          <w:rFonts w:ascii="Times New Roman" w:hAnsi="Times New Roman" w:cs="Times New Roman"/>
          <w:sz w:val="16"/>
          <w:szCs w:val="16"/>
        </w:rPr>
      </w:pPr>
    </w:p>
    <w:p w14:paraId="7FC20128" w14:textId="7313FC4B" w:rsidR="00FF5A94" w:rsidRDefault="00FF5A94" w:rsidP="002277F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 aspecto importante de esta evolución es la llamada </w:t>
      </w:r>
      <w:r w:rsidRPr="00FF5A94">
        <w:rPr>
          <w:rFonts w:ascii="Times New Roman" w:hAnsi="Times New Roman" w:cs="Times New Roman"/>
          <w:i/>
          <w:sz w:val="24"/>
          <w:szCs w:val="24"/>
        </w:rPr>
        <w:t>singularidad,</w:t>
      </w:r>
      <w:r>
        <w:rPr>
          <w:rFonts w:ascii="Times New Roman" w:hAnsi="Times New Roman" w:cs="Times New Roman"/>
          <w:sz w:val="24"/>
          <w:szCs w:val="24"/>
        </w:rPr>
        <w:t xml:space="preserve"> es decir, la posibilidad de IA superinteligente que supere a la inteligencia humana en un corto plazo. </w:t>
      </w:r>
      <w:r w:rsidR="004C524B">
        <w:rPr>
          <w:rFonts w:ascii="Times New Roman" w:hAnsi="Times New Roman" w:cs="Times New Roman"/>
          <w:sz w:val="24"/>
          <w:szCs w:val="24"/>
        </w:rPr>
        <w:t>En e</w:t>
      </w:r>
      <w:r>
        <w:rPr>
          <w:rFonts w:ascii="Times New Roman" w:hAnsi="Times New Roman" w:cs="Times New Roman"/>
          <w:sz w:val="24"/>
          <w:szCs w:val="24"/>
        </w:rPr>
        <w:t xml:space="preserve">ste aspecto </w:t>
      </w:r>
      <w:r w:rsidR="004C524B">
        <w:rPr>
          <w:rFonts w:ascii="Times New Roman" w:hAnsi="Times New Roman" w:cs="Times New Roman"/>
          <w:sz w:val="24"/>
          <w:szCs w:val="24"/>
        </w:rPr>
        <w:t xml:space="preserve">se podrá ver el aporte que </w:t>
      </w:r>
      <w:r>
        <w:rPr>
          <w:rFonts w:ascii="Times New Roman" w:hAnsi="Times New Roman" w:cs="Times New Roman"/>
          <w:sz w:val="24"/>
          <w:szCs w:val="24"/>
        </w:rPr>
        <w:t>la literatura ha realizado</w:t>
      </w:r>
      <w:r w:rsidR="004C524B">
        <w:rPr>
          <w:rFonts w:ascii="Times New Roman" w:hAnsi="Times New Roman" w:cs="Times New Roman"/>
          <w:sz w:val="24"/>
          <w:szCs w:val="24"/>
        </w:rPr>
        <w:t xml:space="preserve"> a través de </w:t>
      </w:r>
      <w:r>
        <w:rPr>
          <w:rFonts w:ascii="Times New Roman" w:hAnsi="Times New Roman" w:cs="Times New Roman"/>
          <w:sz w:val="24"/>
          <w:szCs w:val="24"/>
        </w:rPr>
        <w:t xml:space="preserve">la obra seleccionada. También será una de los temas donde hay mayor crítica </w:t>
      </w:r>
      <w:r w:rsidR="00880FB2">
        <w:rPr>
          <w:rFonts w:ascii="Times New Roman" w:hAnsi="Times New Roman" w:cs="Times New Roman"/>
          <w:sz w:val="24"/>
          <w:szCs w:val="24"/>
        </w:rPr>
        <w:t xml:space="preserve">por la imposibilidad de </w:t>
      </w:r>
      <w:r>
        <w:rPr>
          <w:rFonts w:ascii="Times New Roman" w:hAnsi="Times New Roman" w:cs="Times New Roman"/>
          <w:sz w:val="24"/>
          <w:szCs w:val="24"/>
        </w:rPr>
        <w:t>realizar</w:t>
      </w:r>
      <w:r w:rsidR="00880FB2">
        <w:rPr>
          <w:rFonts w:ascii="Times New Roman" w:hAnsi="Times New Roman" w:cs="Times New Roman"/>
          <w:sz w:val="24"/>
          <w:szCs w:val="24"/>
        </w:rPr>
        <w:t xml:space="preserve"> ese tipo de inteligencia general, como también desarrollaremos a través de la novela</w:t>
      </w:r>
      <w:r>
        <w:rPr>
          <w:rFonts w:ascii="Times New Roman" w:hAnsi="Times New Roman" w:cs="Times New Roman"/>
          <w:sz w:val="24"/>
          <w:szCs w:val="24"/>
        </w:rPr>
        <w:t xml:space="preserve">. </w:t>
      </w:r>
      <w:r w:rsidR="00880FB2">
        <w:rPr>
          <w:rFonts w:ascii="Times New Roman" w:hAnsi="Times New Roman" w:cs="Times New Roman"/>
          <w:sz w:val="24"/>
          <w:szCs w:val="24"/>
        </w:rPr>
        <w:t xml:space="preserve">Hay </w:t>
      </w:r>
      <w:r>
        <w:rPr>
          <w:rFonts w:ascii="Times New Roman" w:hAnsi="Times New Roman" w:cs="Times New Roman"/>
          <w:sz w:val="24"/>
          <w:szCs w:val="24"/>
        </w:rPr>
        <w:t>autores</w:t>
      </w:r>
      <w:r>
        <w:rPr>
          <w:rStyle w:val="Refdenotaalpie"/>
          <w:rFonts w:ascii="Times New Roman" w:hAnsi="Times New Roman" w:cs="Times New Roman"/>
          <w:sz w:val="24"/>
          <w:szCs w:val="24"/>
        </w:rPr>
        <w:footnoteReference w:id="15"/>
      </w:r>
      <w:r>
        <w:rPr>
          <w:rFonts w:ascii="Times New Roman" w:hAnsi="Times New Roman" w:cs="Times New Roman"/>
          <w:sz w:val="24"/>
          <w:szCs w:val="24"/>
        </w:rPr>
        <w:t xml:space="preserve"> </w:t>
      </w:r>
      <w:r w:rsidR="00880FB2">
        <w:rPr>
          <w:rFonts w:ascii="Times New Roman" w:hAnsi="Times New Roman" w:cs="Times New Roman"/>
          <w:sz w:val="24"/>
          <w:szCs w:val="24"/>
        </w:rPr>
        <w:t xml:space="preserve">que </w:t>
      </w:r>
      <w:r>
        <w:rPr>
          <w:rFonts w:ascii="Times New Roman" w:hAnsi="Times New Roman" w:cs="Times New Roman"/>
          <w:sz w:val="24"/>
          <w:szCs w:val="24"/>
        </w:rPr>
        <w:t xml:space="preserve">establecen que una IA de tipo general es inalcanzable ya que el cerebro almacena información de manera continua y global mientras que un ordenador utiliza una conjunto finito y discreto de operaciones deterministas aplicando reglas a un conjunto finito de datos. </w:t>
      </w:r>
    </w:p>
    <w:p w14:paraId="50B364E0" w14:textId="77777777" w:rsidR="00310A30" w:rsidRPr="000B69BA" w:rsidRDefault="00310A30" w:rsidP="002277FD">
      <w:pPr>
        <w:spacing w:after="0" w:line="276" w:lineRule="auto"/>
        <w:ind w:firstLine="720"/>
        <w:jc w:val="both"/>
        <w:rPr>
          <w:rFonts w:ascii="Times New Roman" w:hAnsi="Times New Roman" w:cs="Times New Roman"/>
          <w:sz w:val="16"/>
          <w:szCs w:val="16"/>
        </w:rPr>
      </w:pPr>
    </w:p>
    <w:p w14:paraId="0D31BD45" w14:textId="32C0806A" w:rsidR="00310A30" w:rsidRDefault="00880FB2" w:rsidP="002277FD">
      <w:pPr>
        <w:spacing w:after="0" w:line="276" w:lineRule="auto"/>
        <w:ind w:firstLine="720"/>
        <w:jc w:val="both"/>
        <w:rPr>
          <w:rFonts w:ascii="Times New Roman" w:hAnsi="Times New Roman" w:cs="Times New Roman"/>
          <w:sz w:val="24"/>
          <w:szCs w:val="24"/>
        </w:rPr>
      </w:pPr>
      <w:r w:rsidRPr="00880FB2">
        <w:rPr>
          <w:rFonts w:ascii="Times New Roman" w:hAnsi="Times New Roman" w:cs="Times New Roman"/>
          <w:sz w:val="24"/>
          <w:szCs w:val="24"/>
        </w:rPr>
        <w:lastRenderedPageBreak/>
        <w:t>Pasando a</w:t>
      </w:r>
      <w:r w:rsidR="00717693">
        <w:rPr>
          <w:rFonts w:ascii="Times New Roman" w:hAnsi="Times New Roman" w:cs="Times New Roman"/>
          <w:sz w:val="24"/>
          <w:szCs w:val="24"/>
        </w:rPr>
        <w:t xml:space="preserve">l desarrollo presente </w:t>
      </w:r>
      <w:r w:rsidRPr="00880FB2">
        <w:rPr>
          <w:rFonts w:ascii="Times New Roman" w:hAnsi="Times New Roman" w:cs="Times New Roman"/>
          <w:sz w:val="24"/>
          <w:szCs w:val="24"/>
        </w:rPr>
        <w:t>de la</w:t>
      </w:r>
      <w:r>
        <w:rPr>
          <w:rFonts w:ascii="Times New Roman" w:hAnsi="Times New Roman" w:cs="Times New Roman"/>
          <w:sz w:val="24"/>
          <w:szCs w:val="24"/>
        </w:rPr>
        <w:t xml:space="preserve"> </w:t>
      </w:r>
      <w:r w:rsidRPr="00880FB2">
        <w:rPr>
          <w:rFonts w:ascii="Times New Roman" w:hAnsi="Times New Roman" w:cs="Times New Roman"/>
          <w:sz w:val="24"/>
          <w:szCs w:val="24"/>
        </w:rPr>
        <w:t>IA</w:t>
      </w:r>
      <w:r>
        <w:rPr>
          <w:rFonts w:ascii="Times New Roman" w:hAnsi="Times New Roman" w:cs="Times New Roman"/>
          <w:i/>
          <w:sz w:val="24"/>
          <w:szCs w:val="24"/>
        </w:rPr>
        <w:t xml:space="preserve">, </w:t>
      </w:r>
      <w:r w:rsidR="007B1250" w:rsidRPr="005E771F">
        <w:rPr>
          <w:rFonts w:ascii="Times New Roman" w:hAnsi="Times New Roman" w:cs="Times New Roman"/>
          <w:i/>
          <w:sz w:val="24"/>
          <w:szCs w:val="24"/>
        </w:rPr>
        <w:t>Juan Gustavo Corvalán</w:t>
      </w:r>
      <w:r w:rsidR="007B1250">
        <w:rPr>
          <w:rFonts w:ascii="Times New Roman" w:hAnsi="Times New Roman" w:cs="Times New Roman"/>
          <w:sz w:val="24"/>
          <w:szCs w:val="24"/>
        </w:rPr>
        <w:t xml:space="preserve">, afirma que </w:t>
      </w:r>
      <w:r w:rsidR="00310A30">
        <w:rPr>
          <w:rFonts w:ascii="Times New Roman" w:hAnsi="Times New Roman" w:cs="Times New Roman"/>
          <w:sz w:val="24"/>
          <w:szCs w:val="24"/>
        </w:rPr>
        <w:t xml:space="preserve">la IA es la revolución de </w:t>
      </w:r>
      <w:r w:rsidR="00591A7D">
        <w:rPr>
          <w:rFonts w:ascii="Times New Roman" w:hAnsi="Times New Roman" w:cs="Times New Roman"/>
          <w:sz w:val="24"/>
          <w:szCs w:val="24"/>
        </w:rPr>
        <w:t>las revoluciones</w:t>
      </w:r>
      <w:r w:rsidR="007B1250">
        <w:rPr>
          <w:rFonts w:ascii="Times New Roman" w:hAnsi="Times New Roman" w:cs="Times New Roman"/>
          <w:sz w:val="24"/>
          <w:szCs w:val="24"/>
        </w:rPr>
        <w:t>, ya que su desarrollo actual y potencia</w:t>
      </w:r>
      <w:r w:rsidR="004C524B">
        <w:rPr>
          <w:rFonts w:ascii="Times New Roman" w:hAnsi="Times New Roman" w:cs="Times New Roman"/>
          <w:sz w:val="24"/>
          <w:szCs w:val="24"/>
        </w:rPr>
        <w:t>l</w:t>
      </w:r>
      <w:r w:rsidR="007B1250">
        <w:rPr>
          <w:rFonts w:ascii="Times New Roman" w:hAnsi="Times New Roman" w:cs="Times New Roman"/>
          <w:sz w:val="24"/>
          <w:szCs w:val="24"/>
        </w:rPr>
        <w:t xml:space="preserve"> se debe a que logra igualar o superar ampliamente ciertas capacidades cognitivas a partir de procesar más eficientemente los da</w:t>
      </w:r>
      <w:r w:rsidR="004C524B">
        <w:rPr>
          <w:rFonts w:ascii="Times New Roman" w:hAnsi="Times New Roman" w:cs="Times New Roman"/>
          <w:sz w:val="24"/>
          <w:szCs w:val="24"/>
        </w:rPr>
        <w:t>t</w:t>
      </w:r>
      <w:r w:rsidR="007B1250">
        <w:rPr>
          <w:rFonts w:ascii="Times New Roman" w:hAnsi="Times New Roman" w:cs="Times New Roman"/>
          <w:sz w:val="24"/>
          <w:szCs w:val="24"/>
        </w:rPr>
        <w:t>os y la información en cada vez más actividades humanas</w:t>
      </w:r>
      <w:r w:rsidR="00591A7D">
        <w:rPr>
          <w:rStyle w:val="Refdenotaalpie"/>
          <w:rFonts w:ascii="Times New Roman" w:hAnsi="Times New Roman" w:cs="Times New Roman"/>
          <w:sz w:val="24"/>
          <w:szCs w:val="24"/>
        </w:rPr>
        <w:footnoteReference w:id="16"/>
      </w:r>
      <w:r w:rsidR="007B1250">
        <w:rPr>
          <w:rFonts w:ascii="Times New Roman" w:hAnsi="Times New Roman" w:cs="Times New Roman"/>
          <w:sz w:val="24"/>
          <w:szCs w:val="24"/>
        </w:rPr>
        <w:t>.</w:t>
      </w:r>
      <w:r w:rsidR="008D5B8B">
        <w:rPr>
          <w:rFonts w:ascii="Times New Roman" w:hAnsi="Times New Roman" w:cs="Times New Roman"/>
          <w:sz w:val="24"/>
          <w:szCs w:val="24"/>
        </w:rPr>
        <w:t xml:space="preserve"> Este autor realiza una distinción entre </w:t>
      </w:r>
      <w:r w:rsidR="008D5B8B" w:rsidRPr="00144A62">
        <w:rPr>
          <w:rFonts w:ascii="Times New Roman" w:hAnsi="Times New Roman" w:cs="Times New Roman"/>
          <w:i/>
          <w:sz w:val="24"/>
          <w:szCs w:val="24"/>
        </w:rPr>
        <w:t>“el lado luminoso de la IA”</w:t>
      </w:r>
      <w:r w:rsidR="008D5B8B">
        <w:rPr>
          <w:rFonts w:ascii="Times New Roman" w:hAnsi="Times New Roman" w:cs="Times New Roman"/>
          <w:sz w:val="24"/>
          <w:szCs w:val="24"/>
        </w:rPr>
        <w:t xml:space="preserve"> y </w:t>
      </w:r>
      <w:r w:rsidR="008D5B8B" w:rsidRPr="00144A62">
        <w:rPr>
          <w:rFonts w:ascii="Times New Roman" w:hAnsi="Times New Roman" w:cs="Times New Roman"/>
          <w:i/>
          <w:sz w:val="24"/>
          <w:szCs w:val="24"/>
        </w:rPr>
        <w:t>“el lado oscuro de la IA”.</w:t>
      </w:r>
      <w:r w:rsidR="008D5B8B">
        <w:rPr>
          <w:rFonts w:ascii="Times New Roman" w:hAnsi="Times New Roman" w:cs="Times New Roman"/>
          <w:sz w:val="24"/>
          <w:szCs w:val="24"/>
        </w:rPr>
        <w:t xml:space="preserve"> En el lado luminoso se </w:t>
      </w:r>
      <w:r w:rsidR="00144A62">
        <w:rPr>
          <w:rFonts w:ascii="Times New Roman" w:hAnsi="Times New Roman" w:cs="Times New Roman"/>
          <w:sz w:val="24"/>
          <w:szCs w:val="24"/>
        </w:rPr>
        <w:t>ve u</w:t>
      </w:r>
      <w:r w:rsidR="008D5B8B">
        <w:rPr>
          <w:rFonts w:ascii="Times New Roman" w:hAnsi="Times New Roman" w:cs="Times New Roman"/>
          <w:sz w:val="24"/>
          <w:szCs w:val="24"/>
        </w:rPr>
        <w:t>n salto cualitativo en la forma en la que se podrían gestionar las organizaciones y su relación con los ciudadanos, en cambio en el lado oscuro se resaltan los riesgos que se generen a partir del llamado riesgo existencial vinculado a la posibilidad de que los seres humanos pierdan el control sobre los sistemas de la IA</w:t>
      </w:r>
      <w:r w:rsidR="008D5B8B">
        <w:rPr>
          <w:rStyle w:val="Refdenotaalpie"/>
          <w:rFonts w:ascii="Times New Roman" w:hAnsi="Times New Roman" w:cs="Times New Roman"/>
          <w:sz w:val="24"/>
          <w:szCs w:val="24"/>
        </w:rPr>
        <w:footnoteReference w:id="17"/>
      </w:r>
      <w:r w:rsidR="008D5B8B">
        <w:rPr>
          <w:rFonts w:ascii="Times New Roman" w:hAnsi="Times New Roman" w:cs="Times New Roman"/>
          <w:sz w:val="24"/>
          <w:szCs w:val="24"/>
        </w:rPr>
        <w:t xml:space="preserve">. </w:t>
      </w:r>
    </w:p>
    <w:p w14:paraId="4836B604" w14:textId="77777777" w:rsidR="008D5B8B" w:rsidRPr="000B69BA" w:rsidRDefault="008D5B8B" w:rsidP="002277FD">
      <w:pPr>
        <w:spacing w:after="0" w:line="276" w:lineRule="auto"/>
        <w:ind w:firstLine="720"/>
        <w:jc w:val="both"/>
        <w:rPr>
          <w:rFonts w:ascii="Times New Roman" w:hAnsi="Times New Roman" w:cs="Times New Roman"/>
          <w:sz w:val="16"/>
          <w:szCs w:val="16"/>
        </w:rPr>
      </w:pPr>
    </w:p>
    <w:p w14:paraId="75F188E6" w14:textId="1E0B31B6" w:rsidR="008D5B8B" w:rsidRDefault="008D5B8B" w:rsidP="002277FD">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Este último aspecto, será puest</w:t>
      </w:r>
      <w:r w:rsidR="00880FB2">
        <w:rPr>
          <w:rFonts w:ascii="Times New Roman" w:hAnsi="Times New Roman" w:cs="Times New Roman"/>
          <w:sz w:val="24"/>
          <w:szCs w:val="24"/>
        </w:rPr>
        <w:t>o</w:t>
      </w:r>
      <w:r>
        <w:rPr>
          <w:rFonts w:ascii="Times New Roman" w:hAnsi="Times New Roman" w:cs="Times New Roman"/>
          <w:sz w:val="24"/>
          <w:szCs w:val="24"/>
        </w:rPr>
        <w:t xml:space="preserve"> en valor a través de la</w:t>
      </w:r>
      <w:r w:rsidR="004C524B">
        <w:rPr>
          <w:rFonts w:ascii="Times New Roman" w:hAnsi="Times New Roman" w:cs="Times New Roman"/>
          <w:sz w:val="24"/>
          <w:szCs w:val="24"/>
        </w:rPr>
        <w:t xml:space="preserve"> novela </w:t>
      </w:r>
      <w:r>
        <w:rPr>
          <w:rFonts w:ascii="Times New Roman" w:hAnsi="Times New Roman" w:cs="Times New Roman"/>
          <w:sz w:val="24"/>
          <w:szCs w:val="24"/>
        </w:rPr>
        <w:t>seleccionada y se podrá observar como la cuestión de la singularidad como el reconocimiento jurídico y moral de la IA, será cuestionada, viendo los riesgos que plantea</w:t>
      </w:r>
      <w:r w:rsidR="004C524B">
        <w:rPr>
          <w:rFonts w:ascii="Times New Roman" w:hAnsi="Times New Roman" w:cs="Times New Roman"/>
          <w:sz w:val="24"/>
          <w:szCs w:val="24"/>
        </w:rPr>
        <w:t xml:space="preserve"> a pesar de sus incuestionables beneficios.</w:t>
      </w:r>
    </w:p>
    <w:p w14:paraId="2E7EC65F" w14:textId="77777777" w:rsidR="00717693" w:rsidRPr="000B69BA" w:rsidRDefault="00717693" w:rsidP="002277FD">
      <w:pPr>
        <w:spacing w:after="0" w:line="276" w:lineRule="auto"/>
        <w:ind w:firstLine="720"/>
        <w:jc w:val="both"/>
        <w:rPr>
          <w:rFonts w:ascii="Times New Roman" w:hAnsi="Times New Roman" w:cs="Times New Roman"/>
          <w:sz w:val="16"/>
          <w:szCs w:val="16"/>
        </w:rPr>
      </w:pPr>
    </w:p>
    <w:p w14:paraId="67EAAC27" w14:textId="50084719" w:rsidR="001C7407" w:rsidRPr="006B6269" w:rsidRDefault="006B6269" w:rsidP="001646DF">
      <w:pPr>
        <w:spacing w:after="0" w:line="276" w:lineRule="auto"/>
        <w:jc w:val="both"/>
        <w:rPr>
          <w:rFonts w:ascii="Times New Roman" w:hAnsi="Times New Roman" w:cs="Times New Roman"/>
          <w:b/>
          <w:caps/>
          <w:sz w:val="24"/>
          <w:szCs w:val="24"/>
        </w:rPr>
      </w:pPr>
      <w:r>
        <w:rPr>
          <w:rFonts w:ascii="Times New Roman" w:hAnsi="Times New Roman" w:cs="Times New Roman"/>
          <w:b/>
          <w:caps/>
          <w:sz w:val="24"/>
          <w:szCs w:val="24"/>
        </w:rPr>
        <w:t xml:space="preserve">IV. </w:t>
      </w:r>
      <w:r w:rsidR="004B2C5F" w:rsidRPr="006B6269">
        <w:rPr>
          <w:rFonts w:ascii="Times New Roman" w:hAnsi="Times New Roman" w:cs="Times New Roman"/>
          <w:b/>
          <w:caps/>
          <w:sz w:val="24"/>
          <w:szCs w:val="24"/>
        </w:rPr>
        <w:t>Dilemas ético – jurídicos de la IA</w:t>
      </w:r>
      <w:r w:rsidR="004C5D52">
        <w:rPr>
          <w:rStyle w:val="Refdenotaalpie"/>
          <w:rFonts w:ascii="Times New Roman" w:hAnsi="Times New Roman" w:cs="Times New Roman"/>
          <w:b/>
          <w:caps/>
          <w:sz w:val="24"/>
          <w:szCs w:val="24"/>
        </w:rPr>
        <w:footnoteReference w:id="18"/>
      </w:r>
      <w:r w:rsidR="001C7407" w:rsidRPr="006B6269">
        <w:rPr>
          <w:rFonts w:ascii="Times New Roman" w:hAnsi="Times New Roman" w:cs="Times New Roman"/>
          <w:b/>
          <w:caps/>
          <w:sz w:val="24"/>
          <w:szCs w:val="24"/>
        </w:rPr>
        <w:tab/>
      </w:r>
    </w:p>
    <w:p w14:paraId="30DB5319" w14:textId="77777777" w:rsidR="004B2C5F" w:rsidRPr="000B69BA" w:rsidRDefault="004B2C5F" w:rsidP="001646DF">
      <w:pPr>
        <w:spacing w:after="0" w:line="276" w:lineRule="auto"/>
        <w:jc w:val="both"/>
        <w:rPr>
          <w:rFonts w:ascii="Times New Roman" w:hAnsi="Times New Roman" w:cs="Times New Roman"/>
          <w:sz w:val="16"/>
          <w:szCs w:val="16"/>
        </w:rPr>
      </w:pPr>
    </w:p>
    <w:p w14:paraId="690FB461" w14:textId="66D917AF" w:rsidR="001228AE" w:rsidRDefault="001228AE"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AD3E4F">
        <w:rPr>
          <w:rFonts w:ascii="Times New Roman" w:hAnsi="Times New Roman" w:cs="Times New Roman"/>
          <w:sz w:val="24"/>
          <w:szCs w:val="24"/>
        </w:rPr>
        <w:t xml:space="preserve">Como </w:t>
      </w:r>
      <w:r w:rsidR="006B6269">
        <w:rPr>
          <w:rFonts w:ascii="Times New Roman" w:hAnsi="Times New Roman" w:cs="Times New Roman"/>
          <w:sz w:val="24"/>
          <w:szCs w:val="24"/>
        </w:rPr>
        <w:t>se afirmaba</w:t>
      </w:r>
      <w:r w:rsidR="00AD3E4F">
        <w:rPr>
          <w:rFonts w:ascii="Times New Roman" w:hAnsi="Times New Roman" w:cs="Times New Roman"/>
          <w:sz w:val="24"/>
          <w:szCs w:val="24"/>
        </w:rPr>
        <w:t xml:space="preserve"> al inicio del artículo, e</w:t>
      </w:r>
      <w:r>
        <w:rPr>
          <w:rFonts w:ascii="Times New Roman" w:hAnsi="Times New Roman" w:cs="Times New Roman"/>
          <w:sz w:val="24"/>
          <w:szCs w:val="24"/>
        </w:rPr>
        <w:t>s indiscutibles los aspectos positivos del desarrollo tecnológicos, por ejemplo</w:t>
      </w:r>
      <w:r w:rsidR="001A4D55">
        <w:rPr>
          <w:rFonts w:ascii="Times New Roman" w:hAnsi="Times New Roman" w:cs="Times New Roman"/>
          <w:sz w:val="24"/>
          <w:szCs w:val="24"/>
        </w:rPr>
        <w:t>,</w:t>
      </w:r>
      <w:r>
        <w:rPr>
          <w:rFonts w:ascii="Times New Roman" w:hAnsi="Times New Roman" w:cs="Times New Roman"/>
          <w:sz w:val="24"/>
          <w:szCs w:val="24"/>
        </w:rPr>
        <w:t xml:space="preserve"> </w:t>
      </w:r>
      <w:r w:rsidR="00A92B80">
        <w:rPr>
          <w:rFonts w:ascii="Times New Roman" w:hAnsi="Times New Roman" w:cs="Times New Roman"/>
          <w:sz w:val="24"/>
          <w:szCs w:val="24"/>
        </w:rPr>
        <w:t xml:space="preserve">en </w:t>
      </w:r>
      <w:r>
        <w:rPr>
          <w:rFonts w:ascii="Times New Roman" w:hAnsi="Times New Roman" w:cs="Times New Roman"/>
          <w:sz w:val="24"/>
          <w:szCs w:val="24"/>
        </w:rPr>
        <w:t>el mundo de la medicina las herramientas actuales de diagnósticos, como también las mejoras en la microcirugía mediante la inteligencia artificial</w:t>
      </w:r>
      <w:r w:rsidR="00461F08">
        <w:rPr>
          <w:rStyle w:val="Refdenotaalpie"/>
          <w:rFonts w:ascii="Times New Roman" w:hAnsi="Times New Roman" w:cs="Times New Roman"/>
          <w:sz w:val="24"/>
          <w:szCs w:val="24"/>
        </w:rPr>
        <w:footnoteReference w:id="19"/>
      </w:r>
      <w:r>
        <w:rPr>
          <w:rFonts w:ascii="Times New Roman" w:hAnsi="Times New Roman" w:cs="Times New Roman"/>
          <w:sz w:val="24"/>
          <w:szCs w:val="24"/>
        </w:rPr>
        <w:t xml:space="preserve">, ni que decir, de los recursos </w:t>
      </w:r>
      <w:r w:rsidR="00A92B80">
        <w:rPr>
          <w:rFonts w:ascii="Times New Roman" w:hAnsi="Times New Roman" w:cs="Times New Roman"/>
          <w:sz w:val="24"/>
          <w:szCs w:val="24"/>
        </w:rPr>
        <w:t>tecnológicos</w:t>
      </w:r>
      <w:r>
        <w:rPr>
          <w:rFonts w:ascii="Times New Roman" w:hAnsi="Times New Roman" w:cs="Times New Roman"/>
          <w:sz w:val="24"/>
          <w:szCs w:val="24"/>
        </w:rPr>
        <w:t xml:space="preserve"> en educación que se utilizaron en la Pandemia, por lo cuales se pudo continuar educando a pesar de las </w:t>
      </w:r>
      <w:r w:rsidR="00A92B80">
        <w:rPr>
          <w:rFonts w:ascii="Times New Roman" w:hAnsi="Times New Roman" w:cs="Times New Roman"/>
          <w:sz w:val="24"/>
          <w:szCs w:val="24"/>
        </w:rPr>
        <w:t>circunstancias</w:t>
      </w:r>
      <w:r>
        <w:rPr>
          <w:rFonts w:ascii="Times New Roman" w:hAnsi="Times New Roman" w:cs="Times New Roman"/>
          <w:sz w:val="24"/>
          <w:szCs w:val="24"/>
        </w:rPr>
        <w:t>.</w:t>
      </w:r>
      <w:r w:rsidR="00A92B80">
        <w:rPr>
          <w:rFonts w:ascii="Times New Roman" w:hAnsi="Times New Roman" w:cs="Times New Roman"/>
          <w:sz w:val="24"/>
          <w:szCs w:val="24"/>
        </w:rPr>
        <w:t xml:space="preserve"> Otro capítulo se observa en el orden económico e industrial, con recursos que mejoran la eficiencia y proporcionas mejoras en todas las etapas de producción. </w:t>
      </w:r>
      <w:r>
        <w:rPr>
          <w:rFonts w:ascii="Times New Roman" w:hAnsi="Times New Roman" w:cs="Times New Roman"/>
          <w:sz w:val="24"/>
          <w:szCs w:val="24"/>
        </w:rPr>
        <w:t xml:space="preserve"> </w:t>
      </w:r>
      <w:r w:rsidR="00A92B80">
        <w:rPr>
          <w:rFonts w:ascii="Times New Roman" w:hAnsi="Times New Roman" w:cs="Times New Roman"/>
          <w:sz w:val="24"/>
          <w:szCs w:val="24"/>
        </w:rPr>
        <w:t>Ahora bien, también son indiscutibles los aspectos negativos de la IA, donde se ve con frecuencia la difusión de información falsa, dañina o programas maliciosos, como también la invasión a la privacidad, donde se ven amenazadas las personas y también la sociedad. Uno de las mayores preocupaciones de la IA es su uso para tomar decisiones donde hay personas de por medio y las mismas las afectan, por ejemplo las decisiones judiciales de los tribunales</w:t>
      </w:r>
      <w:r w:rsidR="00DC0CC7">
        <w:rPr>
          <w:rStyle w:val="Refdenotaalpie"/>
          <w:rFonts w:ascii="Times New Roman" w:hAnsi="Times New Roman" w:cs="Times New Roman"/>
          <w:sz w:val="24"/>
          <w:szCs w:val="24"/>
        </w:rPr>
        <w:footnoteReference w:id="20"/>
      </w:r>
      <w:r w:rsidR="00A92B80">
        <w:rPr>
          <w:rFonts w:ascii="Times New Roman" w:hAnsi="Times New Roman" w:cs="Times New Roman"/>
          <w:sz w:val="24"/>
          <w:szCs w:val="24"/>
        </w:rPr>
        <w:t xml:space="preserve">, que, si bien puede producir resultas imparciales y basados en pruebas correctas, los aspectos emotivos y menos predecibles que tomamos como seres </w:t>
      </w:r>
      <w:r w:rsidR="00A92B80">
        <w:rPr>
          <w:rFonts w:ascii="Times New Roman" w:hAnsi="Times New Roman" w:cs="Times New Roman"/>
          <w:sz w:val="24"/>
          <w:szCs w:val="24"/>
        </w:rPr>
        <w:lastRenderedPageBreak/>
        <w:t>humanos son en la IA, imposibles de considerar o evaluar a la hora de tomar la decisión, y en much</w:t>
      </w:r>
      <w:r w:rsidR="001A4D55">
        <w:rPr>
          <w:rFonts w:ascii="Times New Roman" w:hAnsi="Times New Roman" w:cs="Times New Roman"/>
          <w:sz w:val="24"/>
          <w:szCs w:val="24"/>
        </w:rPr>
        <w:t>o</w:t>
      </w:r>
      <w:r w:rsidR="00A92B80">
        <w:rPr>
          <w:rFonts w:ascii="Times New Roman" w:hAnsi="Times New Roman" w:cs="Times New Roman"/>
          <w:sz w:val="24"/>
          <w:szCs w:val="24"/>
        </w:rPr>
        <w:t xml:space="preserve">s casos son las razones más importantes por la que se hacen las cosas. De esta manera, se omite un aspecto del obrar humano que excede a la IA por lo que tomaría decisiones parciales dada esta falta de percepción afectiva o emotiva. </w:t>
      </w:r>
    </w:p>
    <w:p w14:paraId="1A87E653" w14:textId="77777777" w:rsidR="00A92B80" w:rsidRPr="000B69BA" w:rsidRDefault="00A92B80" w:rsidP="001646DF">
      <w:pPr>
        <w:spacing w:after="0" w:line="276" w:lineRule="auto"/>
        <w:jc w:val="both"/>
        <w:rPr>
          <w:rFonts w:ascii="Times New Roman" w:hAnsi="Times New Roman" w:cs="Times New Roman"/>
          <w:sz w:val="16"/>
          <w:szCs w:val="16"/>
        </w:rPr>
      </w:pPr>
    </w:p>
    <w:p w14:paraId="6A9BC602" w14:textId="77777777" w:rsidR="00234D43" w:rsidRDefault="00234D43"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Hay un aspecto de la IA que tendrá un impacto sorprendente y significativo como son los robos de asistencia y los robots sexuales, que es justamente el dilema que planta la novela elegida para el presente artículo titulada </w:t>
      </w:r>
      <w:r w:rsidRPr="00234D43">
        <w:rPr>
          <w:rFonts w:ascii="Times New Roman" w:hAnsi="Times New Roman" w:cs="Times New Roman"/>
          <w:i/>
          <w:sz w:val="24"/>
          <w:szCs w:val="24"/>
        </w:rPr>
        <w:t>Maquinas como yo y gente como vosotros</w:t>
      </w:r>
      <w:r>
        <w:rPr>
          <w:rFonts w:ascii="Times New Roman" w:hAnsi="Times New Roman" w:cs="Times New Roman"/>
          <w:sz w:val="24"/>
          <w:szCs w:val="24"/>
        </w:rPr>
        <w:t xml:space="preserve">, de Ian </w:t>
      </w:r>
      <w:r w:rsidRPr="006B6269">
        <w:rPr>
          <w:rFonts w:ascii="Times New Roman" w:hAnsi="Times New Roman" w:cs="Times New Roman"/>
          <w:caps/>
          <w:sz w:val="24"/>
          <w:szCs w:val="24"/>
        </w:rPr>
        <w:t>McEwan</w:t>
      </w:r>
      <w:r>
        <w:rPr>
          <w:rFonts w:ascii="Times New Roman" w:hAnsi="Times New Roman" w:cs="Times New Roman"/>
          <w:sz w:val="24"/>
          <w:szCs w:val="24"/>
        </w:rPr>
        <w:t xml:space="preserve">. En este sentido, el pensador inglés </w:t>
      </w:r>
      <w:r w:rsidRPr="006B6269">
        <w:rPr>
          <w:rFonts w:ascii="Times New Roman" w:hAnsi="Times New Roman" w:cs="Times New Roman"/>
          <w:i/>
          <w:caps/>
          <w:sz w:val="24"/>
          <w:szCs w:val="24"/>
        </w:rPr>
        <w:t>Grayling</w:t>
      </w:r>
      <w:r w:rsidRPr="006B6269">
        <w:rPr>
          <w:rFonts w:ascii="Times New Roman" w:hAnsi="Times New Roman" w:cs="Times New Roman"/>
          <w:caps/>
          <w:sz w:val="24"/>
          <w:szCs w:val="24"/>
        </w:rPr>
        <w:t>,</w:t>
      </w:r>
      <w:r>
        <w:rPr>
          <w:rFonts w:ascii="Times New Roman" w:hAnsi="Times New Roman" w:cs="Times New Roman"/>
          <w:sz w:val="24"/>
          <w:szCs w:val="24"/>
        </w:rPr>
        <w:t xml:space="preserve"> afirma: </w:t>
      </w:r>
      <w:r w:rsidRPr="00254816">
        <w:rPr>
          <w:rFonts w:ascii="Times New Roman" w:hAnsi="Times New Roman" w:cs="Times New Roman"/>
          <w:i/>
          <w:sz w:val="24"/>
          <w:szCs w:val="24"/>
        </w:rPr>
        <w:t>“Se tiende mucho a antropomorfizar los objetos inanimados anquen no se parezcan a los seres humanos o a los animales que conocemos</w:t>
      </w:r>
      <w:r w:rsidR="00254816" w:rsidRPr="00254816">
        <w:rPr>
          <w:rFonts w:ascii="Times New Roman" w:hAnsi="Times New Roman" w:cs="Times New Roman"/>
          <w:i/>
          <w:sz w:val="24"/>
          <w:szCs w:val="24"/>
        </w:rPr>
        <w:t xml:space="preserve">. Sin embargo, cualquier cosa que se parezca de cara a un ser humano, como una muñeca o los tipos de animales que se han asociado durante mucho tiempo a los humanos, principalmente perros y gatos, estará dotada de personalidad y estimulará el apego. Los rostros o las formas de la cara con ojos grandes y barbilla pequeña, como los que se suelen ver en las muñecas y los personajes de dibujos animados, evocan respuestas positivas. El cerebro humano está programado para humanizar incluso la representación más simple de lo que podría ser una cara, de modo que las cabezas redondas y prácticamente sin rasgos de los diminutos carebots, robots que se usan como asistentes y acompañantes de ancianos y discapacitados en Japón, siguen provocando afecto y dependencia en estos </w:t>
      </w:r>
      <w:r w:rsidR="00254816">
        <w:rPr>
          <w:rFonts w:ascii="Times New Roman" w:hAnsi="Times New Roman" w:cs="Times New Roman"/>
          <w:i/>
          <w:sz w:val="24"/>
          <w:szCs w:val="24"/>
        </w:rPr>
        <w:t>últimos”</w:t>
      </w:r>
      <w:r w:rsidR="00254816">
        <w:rPr>
          <w:rStyle w:val="Refdenotaalpie"/>
          <w:rFonts w:ascii="Times New Roman" w:hAnsi="Times New Roman" w:cs="Times New Roman"/>
          <w:i/>
          <w:sz w:val="24"/>
          <w:szCs w:val="24"/>
        </w:rPr>
        <w:footnoteReference w:id="21"/>
      </w:r>
      <w:r w:rsidR="00254816">
        <w:rPr>
          <w:rFonts w:ascii="Times New Roman" w:hAnsi="Times New Roman" w:cs="Times New Roman"/>
          <w:i/>
          <w:sz w:val="24"/>
          <w:szCs w:val="24"/>
        </w:rPr>
        <w:t>.</w:t>
      </w:r>
      <w:r w:rsidR="00254816">
        <w:rPr>
          <w:rFonts w:ascii="Times New Roman" w:hAnsi="Times New Roman" w:cs="Times New Roman"/>
          <w:sz w:val="24"/>
          <w:szCs w:val="24"/>
        </w:rPr>
        <w:t xml:space="preserve"> </w:t>
      </w:r>
    </w:p>
    <w:p w14:paraId="75081BFB" w14:textId="77777777" w:rsidR="00CA1022" w:rsidRPr="000B69BA" w:rsidRDefault="00CA1022" w:rsidP="001646DF">
      <w:pPr>
        <w:spacing w:after="0" w:line="276" w:lineRule="auto"/>
        <w:jc w:val="both"/>
        <w:rPr>
          <w:rFonts w:ascii="Times New Roman" w:hAnsi="Times New Roman" w:cs="Times New Roman"/>
          <w:sz w:val="16"/>
          <w:szCs w:val="16"/>
        </w:rPr>
      </w:pPr>
    </w:p>
    <w:p w14:paraId="5326638B" w14:textId="591E0A8E" w:rsidR="00220306" w:rsidRDefault="00220306"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Siguiendo al pensador </w:t>
      </w:r>
      <w:r w:rsidR="009F62CD">
        <w:rPr>
          <w:rFonts w:ascii="Times New Roman" w:hAnsi="Times New Roman" w:cs="Times New Roman"/>
          <w:sz w:val="24"/>
          <w:szCs w:val="24"/>
        </w:rPr>
        <w:t xml:space="preserve">inglés se pueden observar los siguientes cuestionamientos: </w:t>
      </w:r>
      <w:r w:rsidR="001E57BE">
        <w:rPr>
          <w:rFonts w:ascii="Times New Roman" w:hAnsi="Times New Roman" w:cs="Times New Roman"/>
          <w:sz w:val="24"/>
          <w:szCs w:val="24"/>
        </w:rPr>
        <w:t xml:space="preserve">en primer lugar, el de </w:t>
      </w:r>
      <w:r w:rsidR="009F62CD">
        <w:rPr>
          <w:rFonts w:ascii="Times New Roman" w:hAnsi="Times New Roman" w:cs="Times New Roman"/>
          <w:sz w:val="24"/>
          <w:szCs w:val="24"/>
        </w:rPr>
        <w:t xml:space="preserve">la superinteligencia, es decir, </w:t>
      </w:r>
      <w:r w:rsidR="001E57BE">
        <w:rPr>
          <w:rFonts w:ascii="Times New Roman" w:hAnsi="Times New Roman" w:cs="Times New Roman"/>
          <w:sz w:val="24"/>
          <w:szCs w:val="24"/>
        </w:rPr>
        <w:t xml:space="preserve">estamos frente a </w:t>
      </w:r>
      <w:r w:rsidR="009F62CD">
        <w:rPr>
          <w:rFonts w:ascii="Times New Roman" w:hAnsi="Times New Roman" w:cs="Times New Roman"/>
          <w:sz w:val="24"/>
          <w:szCs w:val="24"/>
        </w:rPr>
        <w:t>una inteligencia superior a la humana</w:t>
      </w:r>
      <w:r w:rsidR="00CE4CD7">
        <w:rPr>
          <w:rFonts w:ascii="Times New Roman" w:hAnsi="Times New Roman" w:cs="Times New Roman"/>
          <w:sz w:val="24"/>
          <w:szCs w:val="24"/>
        </w:rPr>
        <w:t xml:space="preserve"> que omite </w:t>
      </w:r>
      <w:r w:rsidR="009F62CD">
        <w:rPr>
          <w:rFonts w:ascii="Times New Roman" w:hAnsi="Times New Roman" w:cs="Times New Roman"/>
          <w:sz w:val="24"/>
          <w:szCs w:val="24"/>
        </w:rPr>
        <w:t>la dimensión afectiva</w:t>
      </w:r>
      <w:r w:rsidR="001E57BE">
        <w:rPr>
          <w:rFonts w:ascii="Times New Roman" w:hAnsi="Times New Roman" w:cs="Times New Roman"/>
          <w:sz w:val="24"/>
          <w:szCs w:val="24"/>
        </w:rPr>
        <w:t xml:space="preserve"> que se debe tener en cuenta en muchas decisiones</w:t>
      </w:r>
      <w:r w:rsidR="00CE4CD7">
        <w:rPr>
          <w:rFonts w:ascii="Times New Roman" w:hAnsi="Times New Roman" w:cs="Times New Roman"/>
          <w:sz w:val="24"/>
          <w:szCs w:val="24"/>
        </w:rPr>
        <w:t xml:space="preserve"> y </w:t>
      </w:r>
      <w:r w:rsidR="001A4D55">
        <w:rPr>
          <w:rFonts w:ascii="Times New Roman" w:hAnsi="Times New Roman" w:cs="Times New Roman"/>
          <w:sz w:val="24"/>
          <w:szCs w:val="24"/>
        </w:rPr>
        <w:t>el</w:t>
      </w:r>
      <w:r w:rsidR="009F62CD">
        <w:rPr>
          <w:rFonts w:ascii="Times New Roman" w:hAnsi="Times New Roman" w:cs="Times New Roman"/>
          <w:sz w:val="24"/>
          <w:szCs w:val="24"/>
        </w:rPr>
        <w:t xml:space="preserve"> de la singularidad</w:t>
      </w:r>
      <w:r w:rsidR="001E57BE">
        <w:rPr>
          <w:rFonts w:ascii="Times New Roman" w:hAnsi="Times New Roman" w:cs="Times New Roman"/>
          <w:sz w:val="24"/>
          <w:szCs w:val="24"/>
        </w:rPr>
        <w:t xml:space="preserve"> de la IA;</w:t>
      </w:r>
      <w:r w:rsidR="009F62CD">
        <w:rPr>
          <w:rFonts w:ascii="Times New Roman" w:hAnsi="Times New Roman" w:cs="Times New Roman"/>
          <w:sz w:val="24"/>
          <w:szCs w:val="24"/>
        </w:rPr>
        <w:t xml:space="preserve"> </w:t>
      </w:r>
      <w:r w:rsidR="00CE4CD7">
        <w:rPr>
          <w:rFonts w:ascii="Times New Roman" w:hAnsi="Times New Roman" w:cs="Times New Roman"/>
          <w:sz w:val="24"/>
          <w:szCs w:val="24"/>
        </w:rPr>
        <w:t xml:space="preserve">en segundo lugar, </w:t>
      </w:r>
      <w:r w:rsidR="009F62CD">
        <w:rPr>
          <w:rFonts w:ascii="Times New Roman" w:hAnsi="Times New Roman" w:cs="Times New Roman"/>
          <w:sz w:val="24"/>
          <w:szCs w:val="24"/>
        </w:rPr>
        <w:t xml:space="preserve">el de la responsabilidad ética </w:t>
      </w:r>
      <w:r w:rsidR="00CE4CD7">
        <w:rPr>
          <w:rFonts w:ascii="Times New Roman" w:hAnsi="Times New Roman" w:cs="Times New Roman"/>
          <w:sz w:val="24"/>
          <w:szCs w:val="24"/>
        </w:rPr>
        <w:t xml:space="preserve">que se debería tener </w:t>
      </w:r>
      <w:r w:rsidR="009F62CD">
        <w:rPr>
          <w:rFonts w:ascii="Times New Roman" w:hAnsi="Times New Roman" w:cs="Times New Roman"/>
          <w:sz w:val="24"/>
          <w:szCs w:val="24"/>
        </w:rPr>
        <w:t>hacia ellas</w:t>
      </w:r>
      <w:r w:rsidR="00CE4CD7">
        <w:rPr>
          <w:rFonts w:ascii="Times New Roman" w:hAnsi="Times New Roman" w:cs="Times New Roman"/>
          <w:sz w:val="24"/>
          <w:szCs w:val="24"/>
        </w:rPr>
        <w:t>; en tercer lugar</w:t>
      </w:r>
      <w:r w:rsidR="009F62CD">
        <w:rPr>
          <w:rFonts w:ascii="Times New Roman" w:hAnsi="Times New Roman" w:cs="Times New Roman"/>
          <w:sz w:val="24"/>
          <w:szCs w:val="24"/>
        </w:rPr>
        <w:t xml:space="preserve">, el </w:t>
      </w:r>
      <w:r w:rsidR="001E57BE">
        <w:rPr>
          <w:rFonts w:ascii="Times New Roman" w:hAnsi="Times New Roman" w:cs="Times New Roman"/>
          <w:sz w:val="24"/>
          <w:szCs w:val="24"/>
        </w:rPr>
        <w:t xml:space="preserve">supuesto </w:t>
      </w:r>
      <w:r w:rsidR="009F62CD">
        <w:rPr>
          <w:rFonts w:ascii="Times New Roman" w:hAnsi="Times New Roman" w:cs="Times New Roman"/>
          <w:sz w:val="24"/>
          <w:szCs w:val="24"/>
        </w:rPr>
        <w:t>reconocimiento de una personalidad jurídica y estatus moral de la IA</w:t>
      </w:r>
      <w:r w:rsidR="00D82C08">
        <w:rPr>
          <w:rFonts w:ascii="Times New Roman" w:hAnsi="Times New Roman" w:cs="Times New Roman"/>
          <w:sz w:val="24"/>
          <w:szCs w:val="24"/>
        </w:rPr>
        <w:t>; y por último, los dilemas éticos</w:t>
      </w:r>
      <w:r w:rsidR="001E57BE">
        <w:rPr>
          <w:rFonts w:ascii="Times New Roman" w:hAnsi="Times New Roman" w:cs="Times New Roman"/>
          <w:sz w:val="24"/>
          <w:szCs w:val="24"/>
        </w:rPr>
        <w:t xml:space="preserve"> </w:t>
      </w:r>
      <w:r w:rsidR="009F62CD">
        <w:rPr>
          <w:rFonts w:ascii="Times New Roman" w:hAnsi="Times New Roman" w:cs="Times New Roman"/>
          <w:sz w:val="24"/>
          <w:szCs w:val="24"/>
        </w:rPr>
        <w:t xml:space="preserve"> </w:t>
      </w:r>
      <w:r w:rsidR="00D82C08">
        <w:rPr>
          <w:rFonts w:ascii="Times New Roman" w:hAnsi="Times New Roman" w:cs="Times New Roman"/>
          <w:sz w:val="24"/>
          <w:szCs w:val="24"/>
        </w:rPr>
        <w:t>que impone la IA.</w:t>
      </w:r>
    </w:p>
    <w:p w14:paraId="02C5B2FA" w14:textId="77777777" w:rsidR="008C3F54" w:rsidRPr="000B69BA" w:rsidRDefault="008C3F54" w:rsidP="001646DF">
      <w:pPr>
        <w:spacing w:after="0" w:line="276" w:lineRule="auto"/>
        <w:jc w:val="both"/>
        <w:rPr>
          <w:rFonts w:ascii="Times New Roman" w:hAnsi="Times New Roman" w:cs="Times New Roman"/>
          <w:sz w:val="16"/>
          <w:szCs w:val="16"/>
        </w:rPr>
      </w:pPr>
    </w:p>
    <w:p w14:paraId="756FCE60" w14:textId="3A2041D6" w:rsidR="00A229BB" w:rsidRPr="00144A62" w:rsidRDefault="00D82C08" w:rsidP="00144A62">
      <w:pPr>
        <w:pStyle w:val="Prrafodelista"/>
        <w:numPr>
          <w:ilvl w:val="0"/>
          <w:numId w:val="1"/>
        </w:numPr>
        <w:spacing w:after="0" w:line="276" w:lineRule="auto"/>
        <w:jc w:val="both"/>
        <w:rPr>
          <w:rFonts w:ascii="Times New Roman" w:hAnsi="Times New Roman" w:cs="Times New Roman"/>
          <w:i/>
          <w:sz w:val="24"/>
          <w:szCs w:val="24"/>
        </w:rPr>
      </w:pPr>
      <w:bookmarkStart w:id="4" w:name="_Hlk133058462"/>
      <w:r w:rsidRPr="00250CB6">
        <w:rPr>
          <w:rFonts w:ascii="Times New Roman" w:hAnsi="Times New Roman" w:cs="Times New Roman"/>
          <w:i/>
          <w:sz w:val="24"/>
          <w:szCs w:val="24"/>
        </w:rPr>
        <w:t>Superinteligencia, afectividad y singularidad de la IA</w:t>
      </w:r>
      <w:r w:rsidR="00144A62" w:rsidRPr="00144A62">
        <w:rPr>
          <w:rFonts w:ascii="Times New Roman" w:hAnsi="Times New Roman" w:cs="Times New Roman"/>
          <w:sz w:val="24"/>
          <w:szCs w:val="24"/>
        </w:rPr>
        <w:t xml:space="preserve">. </w:t>
      </w:r>
      <w:bookmarkEnd w:id="4"/>
      <w:r w:rsidR="00A738F3" w:rsidRPr="00144A62">
        <w:rPr>
          <w:rFonts w:ascii="Times New Roman" w:hAnsi="Times New Roman" w:cs="Times New Roman"/>
          <w:sz w:val="24"/>
          <w:szCs w:val="24"/>
        </w:rPr>
        <w:t xml:space="preserve">En primer lugar, se ve la </w:t>
      </w:r>
      <w:r w:rsidR="008C3F54" w:rsidRPr="00144A62">
        <w:rPr>
          <w:rFonts w:ascii="Times New Roman" w:hAnsi="Times New Roman" w:cs="Times New Roman"/>
          <w:sz w:val="24"/>
          <w:szCs w:val="24"/>
        </w:rPr>
        <w:t xml:space="preserve">posibilidad de una </w:t>
      </w:r>
      <w:r w:rsidR="008C3F54" w:rsidRPr="00144A62">
        <w:rPr>
          <w:rFonts w:ascii="Times New Roman" w:hAnsi="Times New Roman" w:cs="Times New Roman"/>
          <w:i/>
          <w:sz w:val="24"/>
          <w:szCs w:val="24"/>
        </w:rPr>
        <w:t>inteligencia artificial superior a la humana, una superinteligencia</w:t>
      </w:r>
      <w:r w:rsidR="00361C36" w:rsidRPr="00144A62">
        <w:rPr>
          <w:rFonts w:ascii="Times New Roman" w:hAnsi="Times New Roman" w:cs="Times New Roman"/>
          <w:sz w:val="24"/>
          <w:szCs w:val="24"/>
        </w:rPr>
        <w:t xml:space="preserve">, cuyo razonamiento lógico fuera superlativo, pero con una ausencia total de </w:t>
      </w:r>
      <w:r w:rsidR="00233964" w:rsidRPr="00144A62">
        <w:rPr>
          <w:rFonts w:ascii="Times New Roman" w:hAnsi="Times New Roman" w:cs="Times New Roman"/>
          <w:sz w:val="24"/>
          <w:szCs w:val="24"/>
        </w:rPr>
        <w:t>emociones</w:t>
      </w:r>
      <w:r w:rsidR="00361C36" w:rsidRPr="00144A62">
        <w:rPr>
          <w:rFonts w:ascii="Times New Roman" w:hAnsi="Times New Roman" w:cs="Times New Roman"/>
          <w:sz w:val="24"/>
          <w:szCs w:val="24"/>
        </w:rPr>
        <w:t>, podría llegar a conclusiones de que</w:t>
      </w:r>
      <w:r w:rsidR="004C524B">
        <w:rPr>
          <w:rFonts w:ascii="Times New Roman" w:hAnsi="Times New Roman" w:cs="Times New Roman"/>
          <w:sz w:val="24"/>
          <w:szCs w:val="24"/>
        </w:rPr>
        <w:t xml:space="preserve">, por ejemplo, </w:t>
      </w:r>
      <w:r w:rsidR="00361C36" w:rsidRPr="00144A62">
        <w:rPr>
          <w:rFonts w:ascii="Times New Roman" w:hAnsi="Times New Roman" w:cs="Times New Roman"/>
          <w:sz w:val="24"/>
          <w:szCs w:val="24"/>
        </w:rPr>
        <w:t xml:space="preserve">lo </w:t>
      </w:r>
      <w:r w:rsidR="008C3F54" w:rsidRPr="00144A62">
        <w:rPr>
          <w:rFonts w:ascii="Times New Roman" w:hAnsi="Times New Roman" w:cs="Times New Roman"/>
          <w:sz w:val="24"/>
          <w:szCs w:val="24"/>
        </w:rPr>
        <w:t>más perju</w:t>
      </w:r>
      <w:r w:rsidR="001F04EE" w:rsidRPr="00144A62">
        <w:rPr>
          <w:rFonts w:ascii="Times New Roman" w:hAnsi="Times New Roman" w:cs="Times New Roman"/>
          <w:sz w:val="24"/>
          <w:szCs w:val="24"/>
        </w:rPr>
        <w:t>di</w:t>
      </w:r>
      <w:r w:rsidR="008C3F54" w:rsidRPr="00144A62">
        <w:rPr>
          <w:rFonts w:ascii="Times New Roman" w:hAnsi="Times New Roman" w:cs="Times New Roman"/>
          <w:sz w:val="24"/>
          <w:szCs w:val="24"/>
        </w:rPr>
        <w:t xml:space="preserve">cial </w:t>
      </w:r>
      <w:r w:rsidR="00361C36" w:rsidRPr="00144A62">
        <w:rPr>
          <w:rFonts w:ascii="Times New Roman" w:hAnsi="Times New Roman" w:cs="Times New Roman"/>
          <w:sz w:val="24"/>
          <w:szCs w:val="24"/>
        </w:rPr>
        <w:t xml:space="preserve">para nuestro </w:t>
      </w:r>
      <w:r w:rsidR="008C3F54" w:rsidRPr="00144A62">
        <w:rPr>
          <w:rFonts w:ascii="Times New Roman" w:hAnsi="Times New Roman" w:cs="Times New Roman"/>
          <w:sz w:val="24"/>
          <w:szCs w:val="24"/>
        </w:rPr>
        <w:t>planeta</w:t>
      </w:r>
      <w:r w:rsidR="00361C36" w:rsidRPr="00144A62">
        <w:rPr>
          <w:rFonts w:ascii="Times New Roman" w:hAnsi="Times New Roman" w:cs="Times New Roman"/>
          <w:sz w:val="24"/>
          <w:szCs w:val="24"/>
        </w:rPr>
        <w:t xml:space="preserve"> serían justamente los seres humanos </w:t>
      </w:r>
      <w:r w:rsidR="008C3F54" w:rsidRPr="00144A62">
        <w:rPr>
          <w:rFonts w:ascii="Times New Roman" w:hAnsi="Times New Roman" w:cs="Times New Roman"/>
          <w:sz w:val="24"/>
          <w:szCs w:val="24"/>
        </w:rPr>
        <w:t xml:space="preserve">y, por </w:t>
      </w:r>
      <w:r w:rsidR="00361C36" w:rsidRPr="00144A62">
        <w:rPr>
          <w:rFonts w:ascii="Times New Roman" w:hAnsi="Times New Roman" w:cs="Times New Roman"/>
          <w:sz w:val="24"/>
          <w:szCs w:val="24"/>
        </w:rPr>
        <w:t xml:space="preserve">lo tanto, habría que destruirlos. Este razonamiento sería lógico con la </w:t>
      </w:r>
      <w:r w:rsidR="00233964" w:rsidRPr="00144A62">
        <w:rPr>
          <w:rFonts w:ascii="Times New Roman" w:hAnsi="Times New Roman" w:cs="Times New Roman"/>
          <w:sz w:val="24"/>
          <w:szCs w:val="24"/>
        </w:rPr>
        <w:t>sola observación</w:t>
      </w:r>
      <w:r w:rsidR="00361C36" w:rsidRPr="00144A62">
        <w:rPr>
          <w:rFonts w:ascii="Times New Roman" w:hAnsi="Times New Roman" w:cs="Times New Roman"/>
          <w:sz w:val="24"/>
          <w:szCs w:val="24"/>
        </w:rPr>
        <w:t xml:space="preserve"> de </w:t>
      </w:r>
      <w:r w:rsidR="004C524B">
        <w:rPr>
          <w:rFonts w:ascii="Times New Roman" w:hAnsi="Times New Roman" w:cs="Times New Roman"/>
          <w:sz w:val="24"/>
          <w:szCs w:val="24"/>
        </w:rPr>
        <w:t xml:space="preserve">lo </w:t>
      </w:r>
      <w:r w:rsidR="00361C36" w:rsidRPr="00144A62">
        <w:rPr>
          <w:rFonts w:ascii="Times New Roman" w:hAnsi="Times New Roman" w:cs="Times New Roman"/>
          <w:sz w:val="24"/>
          <w:szCs w:val="24"/>
        </w:rPr>
        <w:t>que pasa actualmente, y los daños acaecidos por el hombre en reino ambiental y animal</w:t>
      </w:r>
      <w:r w:rsidR="00233964" w:rsidRPr="00144A62">
        <w:rPr>
          <w:rFonts w:ascii="Times New Roman" w:hAnsi="Times New Roman" w:cs="Times New Roman"/>
          <w:sz w:val="24"/>
          <w:szCs w:val="24"/>
        </w:rPr>
        <w:t xml:space="preserve">, cuya manipulación ha logrado desastres mundiales a una escala exorbitante. Ante ese análisis y evaluación de la IA no habría la menor duda que los principales responsables seríamos los seres humanos y en cuya ecuación final nos daría negativo. </w:t>
      </w:r>
      <w:r w:rsidR="00361C36" w:rsidRPr="00144A62">
        <w:rPr>
          <w:rFonts w:ascii="Times New Roman" w:hAnsi="Times New Roman" w:cs="Times New Roman"/>
          <w:sz w:val="24"/>
          <w:szCs w:val="24"/>
        </w:rPr>
        <w:t xml:space="preserve"> </w:t>
      </w:r>
      <w:r w:rsidR="001F04EE" w:rsidRPr="00144A62">
        <w:rPr>
          <w:rFonts w:ascii="Times New Roman" w:hAnsi="Times New Roman" w:cs="Times New Roman"/>
          <w:i/>
          <w:caps/>
          <w:sz w:val="24"/>
          <w:szCs w:val="24"/>
        </w:rPr>
        <w:t>Barrat</w:t>
      </w:r>
      <w:r w:rsidR="001F04EE" w:rsidRPr="00144A62">
        <w:rPr>
          <w:rFonts w:ascii="Times New Roman" w:hAnsi="Times New Roman" w:cs="Times New Roman"/>
          <w:i/>
          <w:sz w:val="24"/>
          <w:szCs w:val="24"/>
        </w:rPr>
        <w:t xml:space="preserve"> </w:t>
      </w:r>
      <w:r w:rsidR="001F04EE" w:rsidRPr="00144A62">
        <w:rPr>
          <w:rFonts w:ascii="Times New Roman" w:hAnsi="Times New Roman" w:cs="Times New Roman"/>
          <w:sz w:val="24"/>
          <w:szCs w:val="24"/>
        </w:rPr>
        <w:t>lo explica</w:t>
      </w:r>
      <w:r w:rsidR="00233964" w:rsidRPr="00144A62">
        <w:rPr>
          <w:rFonts w:ascii="Times New Roman" w:hAnsi="Times New Roman" w:cs="Times New Roman"/>
          <w:i/>
          <w:sz w:val="24"/>
          <w:szCs w:val="24"/>
        </w:rPr>
        <w:t xml:space="preserve">, </w:t>
      </w:r>
      <w:r w:rsidR="00233964" w:rsidRPr="001A4D55">
        <w:rPr>
          <w:rFonts w:ascii="Times New Roman" w:hAnsi="Times New Roman" w:cs="Times New Roman"/>
          <w:sz w:val="24"/>
          <w:szCs w:val="24"/>
        </w:rPr>
        <w:t>muy bien</w:t>
      </w:r>
      <w:r w:rsidR="001F04EE" w:rsidRPr="00144A62">
        <w:rPr>
          <w:rFonts w:ascii="Times New Roman" w:hAnsi="Times New Roman" w:cs="Times New Roman"/>
          <w:i/>
          <w:sz w:val="24"/>
          <w:szCs w:val="24"/>
        </w:rPr>
        <w:t xml:space="preserve">: “La suave transición a la hegemonía de los ordenadores se desarrollaría sin complicaciones y quizá sin peligro alguno si no fuera por una cosa: la inteligencia. Esta no siempre es predecible, solo a veces o en </w:t>
      </w:r>
      <w:r w:rsidR="001F04EE" w:rsidRPr="00144A62">
        <w:rPr>
          <w:rFonts w:ascii="Times New Roman" w:hAnsi="Times New Roman" w:cs="Times New Roman"/>
          <w:i/>
          <w:sz w:val="24"/>
          <w:szCs w:val="24"/>
        </w:rPr>
        <w:lastRenderedPageBreak/>
        <w:t>casos especiales. Los sistemas informáticos lo suficientemente avanzados como para actuar con un nivel de inteligencia equivalente al del ser humano serán, muy seguramente, impredecibles e inescrutables siempre. No sabemos a ciencia cierta qué harán los sistemas autoconscientes con los tipos de accidentes que surgen de la complejidad y de los novedosos actos exclusivos de la inteligencia”</w:t>
      </w:r>
      <w:r w:rsidR="00A229BB" w:rsidRPr="00144A62">
        <w:rPr>
          <w:rFonts w:ascii="Times New Roman" w:hAnsi="Times New Roman" w:cs="Times New Roman"/>
          <w:i/>
          <w:sz w:val="24"/>
          <w:szCs w:val="24"/>
        </w:rPr>
        <w:t xml:space="preserve"> </w:t>
      </w:r>
      <w:r w:rsidR="00233964">
        <w:rPr>
          <w:rStyle w:val="Refdenotaalpie"/>
          <w:rFonts w:ascii="Times New Roman" w:hAnsi="Times New Roman" w:cs="Times New Roman"/>
          <w:i/>
          <w:sz w:val="24"/>
          <w:szCs w:val="24"/>
        </w:rPr>
        <w:footnoteReference w:id="22"/>
      </w:r>
      <w:r w:rsidR="00233964" w:rsidRPr="00144A62">
        <w:rPr>
          <w:rFonts w:ascii="Times New Roman" w:hAnsi="Times New Roman" w:cs="Times New Roman"/>
          <w:i/>
          <w:sz w:val="24"/>
          <w:szCs w:val="24"/>
        </w:rPr>
        <w:t xml:space="preserve">. </w:t>
      </w:r>
    </w:p>
    <w:p w14:paraId="5D4D2380" w14:textId="77777777" w:rsidR="00A229BB" w:rsidRPr="000B69BA" w:rsidRDefault="00A229BB" w:rsidP="001646DF">
      <w:pPr>
        <w:spacing w:after="0" w:line="276" w:lineRule="auto"/>
        <w:jc w:val="both"/>
        <w:rPr>
          <w:rFonts w:ascii="Times New Roman" w:hAnsi="Times New Roman" w:cs="Times New Roman"/>
          <w:i/>
          <w:sz w:val="16"/>
          <w:szCs w:val="16"/>
        </w:rPr>
      </w:pPr>
    </w:p>
    <w:p w14:paraId="7357C22F" w14:textId="77777777" w:rsidR="00901F9A" w:rsidRDefault="00233964" w:rsidP="00901F9A">
      <w:pPr>
        <w:spacing w:after="0" w:line="276" w:lineRule="auto"/>
        <w:jc w:val="both"/>
        <w:rPr>
          <w:rFonts w:ascii="Times New Roman" w:hAnsi="Times New Roman" w:cs="Times New Roman"/>
          <w:i/>
          <w:sz w:val="24"/>
          <w:szCs w:val="24"/>
        </w:rPr>
      </w:pPr>
      <w:r>
        <w:rPr>
          <w:rFonts w:ascii="Times New Roman" w:hAnsi="Times New Roman" w:cs="Times New Roman"/>
          <w:sz w:val="24"/>
          <w:szCs w:val="24"/>
        </w:rPr>
        <w:tab/>
      </w:r>
      <w:r w:rsidRPr="00233964">
        <w:rPr>
          <w:rFonts w:ascii="Times New Roman" w:hAnsi="Times New Roman" w:cs="Times New Roman"/>
          <w:sz w:val="24"/>
          <w:szCs w:val="24"/>
        </w:rPr>
        <w:t xml:space="preserve">De esto último, se desprende el </w:t>
      </w:r>
      <w:r w:rsidRPr="00233964">
        <w:rPr>
          <w:rFonts w:ascii="Times New Roman" w:hAnsi="Times New Roman" w:cs="Times New Roman"/>
          <w:i/>
          <w:sz w:val="24"/>
          <w:szCs w:val="24"/>
        </w:rPr>
        <w:t>problema de control</w:t>
      </w:r>
      <w:r w:rsidRPr="00233964">
        <w:rPr>
          <w:rFonts w:ascii="Times New Roman" w:hAnsi="Times New Roman" w:cs="Times New Roman"/>
          <w:sz w:val="24"/>
          <w:szCs w:val="24"/>
        </w:rPr>
        <w:t>, y como verificar que la IA, siga protegiendo a los seres humanos, a pesar del balance negativo de una inteligencia lógica superior a la humana y sin consideración de elementos i</w:t>
      </w:r>
      <w:r>
        <w:rPr>
          <w:rFonts w:ascii="Times New Roman" w:hAnsi="Times New Roman" w:cs="Times New Roman"/>
          <w:sz w:val="24"/>
          <w:szCs w:val="24"/>
        </w:rPr>
        <w:t>r</w:t>
      </w:r>
      <w:r w:rsidRPr="00233964">
        <w:rPr>
          <w:rFonts w:ascii="Times New Roman" w:hAnsi="Times New Roman" w:cs="Times New Roman"/>
          <w:sz w:val="24"/>
          <w:szCs w:val="24"/>
        </w:rPr>
        <w:t xml:space="preserve">racionales como son muchas veces los afectivos o emocionales en la vida de los </w:t>
      </w:r>
      <w:r w:rsidR="00F31F21">
        <w:rPr>
          <w:rFonts w:ascii="Times New Roman" w:hAnsi="Times New Roman" w:cs="Times New Roman"/>
          <w:sz w:val="24"/>
          <w:szCs w:val="24"/>
        </w:rPr>
        <w:t>seres humanos, justamente una de las mayores dificultades que se encuentran en los dilemas jurídico o éticos es que no contamos con elementos de certeza absoluta que nos permitan llegar a una seguridad de las decisiones, nos encontramos con una dimensión insondable o impenetrable</w:t>
      </w:r>
      <w:r w:rsidR="00F31F21">
        <w:rPr>
          <w:rStyle w:val="Refdenotaalpie"/>
          <w:rFonts w:ascii="Times New Roman" w:hAnsi="Times New Roman" w:cs="Times New Roman"/>
          <w:sz w:val="24"/>
          <w:szCs w:val="24"/>
        </w:rPr>
        <w:footnoteReference w:id="23"/>
      </w:r>
      <w:r w:rsidR="00F31F21">
        <w:rPr>
          <w:rFonts w:ascii="Times New Roman" w:hAnsi="Times New Roman" w:cs="Times New Roman"/>
          <w:sz w:val="24"/>
          <w:szCs w:val="24"/>
        </w:rPr>
        <w:t>, que nos limita esa visión y comprensión. Muchas má</w:t>
      </w:r>
      <w:r w:rsidR="00901F9A">
        <w:rPr>
          <w:rFonts w:ascii="Times New Roman" w:hAnsi="Times New Roman" w:cs="Times New Roman"/>
          <w:sz w:val="24"/>
          <w:szCs w:val="24"/>
        </w:rPr>
        <w:t xml:space="preserve">s para la IA, que directamente al considerarlas y evaluarlas, </w:t>
      </w:r>
      <w:r w:rsidR="00F31F21">
        <w:rPr>
          <w:rFonts w:ascii="Times New Roman" w:hAnsi="Times New Roman" w:cs="Times New Roman"/>
          <w:sz w:val="24"/>
          <w:szCs w:val="24"/>
        </w:rPr>
        <w:t>podr</w:t>
      </w:r>
      <w:r w:rsidR="00901F9A">
        <w:rPr>
          <w:rFonts w:ascii="Times New Roman" w:hAnsi="Times New Roman" w:cs="Times New Roman"/>
          <w:sz w:val="24"/>
          <w:szCs w:val="24"/>
        </w:rPr>
        <w:t xml:space="preserve">ía llegar a conclusiones con un perjuicio humano considerable. </w:t>
      </w:r>
      <w:r w:rsidR="00901F9A">
        <w:rPr>
          <w:rFonts w:ascii="Times New Roman" w:hAnsi="Times New Roman" w:cs="Times New Roman"/>
          <w:i/>
          <w:sz w:val="24"/>
          <w:szCs w:val="24"/>
        </w:rPr>
        <w:t xml:space="preserve">“Al sopesar los intereses, afirma GRAYLING, </w:t>
      </w:r>
      <w:r w:rsidR="00901F9A" w:rsidRPr="001A4D55">
        <w:rPr>
          <w:rFonts w:ascii="Times New Roman" w:hAnsi="Times New Roman" w:cs="Times New Roman"/>
          <w:i/>
          <w:sz w:val="24"/>
          <w:szCs w:val="24"/>
        </w:rPr>
        <w:t>las dimensiones afectivas</w:t>
      </w:r>
      <w:r w:rsidR="00901F9A">
        <w:rPr>
          <w:rFonts w:ascii="Times New Roman" w:hAnsi="Times New Roman" w:cs="Times New Roman"/>
          <w:i/>
          <w:sz w:val="24"/>
          <w:szCs w:val="24"/>
        </w:rPr>
        <w:t xml:space="preserve"> tienen un reclamo, y ciertamente cuantificable. Por lo tanto, una IAG tendría que ser consciente de sí misma (autoconsciente) y ser capaz de apreciar, quizás incluso de experimentar, estas propiedades cualitativas para juzgar si, por ejemplo, habría que experimentar a los seres humanos para salvaguardar la versión actual de la ecología del planeta” </w:t>
      </w:r>
      <w:r w:rsidR="00901F9A">
        <w:rPr>
          <w:rStyle w:val="Refdenotaalpie"/>
          <w:rFonts w:ascii="Times New Roman" w:hAnsi="Times New Roman" w:cs="Times New Roman"/>
          <w:i/>
          <w:sz w:val="24"/>
          <w:szCs w:val="24"/>
        </w:rPr>
        <w:footnoteReference w:id="24"/>
      </w:r>
      <w:r w:rsidR="001B4A2E">
        <w:rPr>
          <w:rFonts w:ascii="Times New Roman" w:hAnsi="Times New Roman" w:cs="Times New Roman"/>
          <w:i/>
          <w:sz w:val="24"/>
          <w:szCs w:val="24"/>
        </w:rPr>
        <w:t>.</w:t>
      </w:r>
    </w:p>
    <w:p w14:paraId="08C1795E" w14:textId="77777777" w:rsidR="00D425B8" w:rsidRPr="000B69BA" w:rsidRDefault="00D425B8" w:rsidP="001646DF">
      <w:pPr>
        <w:spacing w:after="0" w:line="276" w:lineRule="auto"/>
        <w:jc w:val="both"/>
        <w:rPr>
          <w:rFonts w:ascii="Times New Roman" w:hAnsi="Times New Roman" w:cs="Times New Roman"/>
          <w:sz w:val="16"/>
          <w:szCs w:val="16"/>
        </w:rPr>
      </w:pPr>
    </w:p>
    <w:p w14:paraId="0159BB08" w14:textId="77777777" w:rsidR="00216F10" w:rsidRPr="001D3636" w:rsidRDefault="00901F9A" w:rsidP="001646DF">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CD0AC0" w:rsidRPr="00CD0AC0">
        <w:rPr>
          <w:rFonts w:ascii="Times New Roman" w:hAnsi="Times New Roman" w:cs="Times New Roman"/>
          <w:sz w:val="24"/>
          <w:szCs w:val="24"/>
        </w:rPr>
        <w:t xml:space="preserve">Ahora bien, </w:t>
      </w:r>
      <w:r w:rsidR="001D3636">
        <w:rPr>
          <w:rFonts w:ascii="Times New Roman" w:hAnsi="Times New Roman" w:cs="Times New Roman"/>
          <w:sz w:val="24"/>
          <w:szCs w:val="24"/>
        </w:rPr>
        <w:t>la superioridad</w:t>
      </w:r>
      <w:r w:rsidR="00CD0AC0" w:rsidRPr="00CD0AC0">
        <w:rPr>
          <w:rFonts w:ascii="Times New Roman" w:hAnsi="Times New Roman" w:cs="Times New Roman"/>
          <w:sz w:val="24"/>
          <w:szCs w:val="24"/>
        </w:rPr>
        <w:t xml:space="preserve"> de la IA</w:t>
      </w:r>
      <w:r w:rsidR="001D3636">
        <w:rPr>
          <w:rFonts w:ascii="Times New Roman" w:hAnsi="Times New Roman" w:cs="Times New Roman"/>
          <w:sz w:val="24"/>
          <w:szCs w:val="24"/>
        </w:rPr>
        <w:t xml:space="preserve"> en cuento al razonamiento, a la creatividad y novedad, como a la imprevisibilidad</w:t>
      </w:r>
      <w:r w:rsidR="00CD0AC0" w:rsidRPr="00CD0AC0">
        <w:rPr>
          <w:rFonts w:ascii="Times New Roman" w:hAnsi="Times New Roman" w:cs="Times New Roman"/>
          <w:sz w:val="24"/>
          <w:szCs w:val="24"/>
        </w:rPr>
        <w:t xml:space="preserve"> </w:t>
      </w:r>
      <w:r w:rsidR="00CD0AC0">
        <w:rPr>
          <w:rFonts w:ascii="Times New Roman" w:hAnsi="Times New Roman" w:cs="Times New Roman"/>
          <w:sz w:val="24"/>
          <w:szCs w:val="24"/>
        </w:rPr>
        <w:t xml:space="preserve">sobre la inteligencia humana podría dar lugar a lo que los autores denominan </w:t>
      </w:r>
      <w:r w:rsidR="00CD0AC0" w:rsidRPr="001D3636">
        <w:rPr>
          <w:rFonts w:ascii="Times New Roman" w:hAnsi="Times New Roman" w:cs="Times New Roman"/>
          <w:i/>
          <w:sz w:val="24"/>
          <w:szCs w:val="24"/>
        </w:rPr>
        <w:t>“</w:t>
      </w:r>
      <w:r w:rsidR="00216F10" w:rsidRPr="001D3636">
        <w:rPr>
          <w:rFonts w:ascii="Times New Roman" w:hAnsi="Times New Roman" w:cs="Times New Roman"/>
          <w:i/>
          <w:sz w:val="24"/>
          <w:szCs w:val="24"/>
        </w:rPr>
        <w:t>singularidad”.</w:t>
      </w:r>
      <w:r w:rsidR="00216F10">
        <w:rPr>
          <w:rFonts w:ascii="Times New Roman" w:hAnsi="Times New Roman" w:cs="Times New Roman"/>
          <w:i/>
          <w:sz w:val="24"/>
          <w:szCs w:val="24"/>
        </w:rPr>
        <w:t xml:space="preserve"> </w:t>
      </w:r>
      <w:r w:rsidR="001D3636" w:rsidRPr="001D3636">
        <w:rPr>
          <w:rFonts w:ascii="Times New Roman" w:hAnsi="Times New Roman" w:cs="Times New Roman"/>
          <w:sz w:val="24"/>
          <w:szCs w:val="24"/>
        </w:rPr>
        <w:t xml:space="preserve">Esto último, es una de las mayores preocupaciones, dada la imposibilidad de prever o anticipar situaciones </w:t>
      </w:r>
      <w:r w:rsidR="001D3636">
        <w:rPr>
          <w:rFonts w:ascii="Times New Roman" w:hAnsi="Times New Roman" w:cs="Times New Roman"/>
          <w:sz w:val="24"/>
          <w:szCs w:val="24"/>
        </w:rPr>
        <w:t>en donde la autonomía o autoconciencia de la IA podrá llevar a cabo decisiones con una imposibilidad de control y seguridad dejando a la deriva situaciones perjudiciales a los seres humanos</w:t>
      </w:r>
      <w:r w:rsidR="001D3636" w:rsidRPr="001D3636">
        <w:rPr>
          <w:rFonts w:ascii="Times New Roman" w:hAnsi="Times New Roman" w:cs="Times New Roman"/>
          <w:sz w:val="24"/>
          <w:szCs w:val="24"/>
        </w:rPr>
        <w:t>.</w:t>
      </w:r>
      <w:r w:rsidR="001D3636">
        <w:rPr>
          <w:rFonts w:ascii="Times New Roman" w:hAnsi="Times New Roman" w:cs="Times New Roman"/>
          <w:i/>
          <w:sz w:val="24"/>
          <w:szCs w:val="24"/>
        </w:rPr>
        <w:t xml:space="preserve"> </w:t>
      </w:r>
    </w:p>
    <w:p w14:paraId="6A68D801" w14:textId="77777777" w:rsidR="004C2346" w:rsidRPr="000B69BA" w:rsidRDefault="004C2346" w:rsidP="001646DF">
      <w:pPr>
        <w:spacing w:after="0" w:line="276" w:lineRule="auto"/>
        <w:jc w:val="both"/>
        <w:rPr>
          <w:rFonts w:ascii="Times New Roman" w:hAnsi="Times New Roman" w:cs="Times New Roman"/>
          <w:i/>
          <w:sz w:val="16"/>
          <w:szCs w:val="16"/>
        </w:rPr>
      </w:pPr>
    </w:p>
    <w:p w14:paraId="12DC95C3" w14:textId="77777777" w:rsidR="00803E36" w:rsidRPr="00803E36" w:rsidRDefault="00D82C08" w:rsidP="00A62BDD">
      <w:pPr>
        <w:pStyle w:val="Prrafodelista"/>
        <w:numPr>
          <w:ilvl w:val="0"/>
          <w:numId w:val="1"/>
        </w:numPr>
        <w:spacing w:after="0" w:line="276" w:lineRule="auto"/>
        <w:jc w:val="both"/>
        <w:rPr>
          <w:rFonts w:ascii="Times New Roman" w:hAnsi="Times New Roman" w:cs="Times New Roman"/>
          <w:b/>
          <w:i/>
          <w:sz w:val="24"/>
          <w:szCs w:val="24"/>
        </w:rPr>
      </w:pPr>
      <w:bookmarkStart w:id="6" w:name="_Hlk133058522"/>
      <w:r w:rsidRPr="00A62BDD">
        <w:rPr>
          <w:rFonts w:ascii="Times New Roman" w:hAnsi="Times New Roman" w:cs="Times New Roman"/>
          <w:i/>
          <w:sz w:val="24"/>
          <w:szCs w:val="24"/>
        </w:rPr>
        <w:lastRenderedPageBreak/>
        <w:t>Responsabilidad ética hacia la IA</w:t>
      </w:r>
      <w:r w:rsidR="00144A62" w:rsidRPr="00A62BDD">
        <w:rPr>
          <w:rFonts w:ascii="Times New Roman" w:hAnsi="Times New Roman" w:cs="Times New Roman"/>
          <w:sz w:val="24"/>
          <w:szCs w:val="24"/>
        </w:rPr>
        <w:t>.</w:t>
      </w:r>
      <w:bookmarkEnd w:id="6"/>
      <w:r w:rsidR="00250CB6" w:rsidRPr="00A62BDD">
        <w:rPr>
          <w:rFonts w:ascii="Times New Roman" w:hAnsi="Times New Roman" w:cs="Times New Roman"/>
          <w:sz w:val="24"/>
          <w:szCs w:val="24"/>
        </w:rPr>
        <w:t xml:space="preserve"> </w:t>
      </w:r>
      <w:r w:rsidRPr="00A62BDD">
        <w:rPr>
          <w:rFonts w:ascii="Times New Roman" w:hAnsi="Times New Roman" w:cs="Times New Roman"/>
          <w:sz w:val="24"/>
          <w:szCs w:val="24"/>
        </w:rPr>
        <w:t xml:space="preserve">En segundo lugar, surge </w:t>
      </w:r>
      <w:r w:rsidR="00CE06ED" w:rsidRPr="00A62BDD">
        <w:rPr>
          <w:rFonts w:ascii="Times New Roman" w:hAnsi="Times New Roman" w:cs="Times New Roman"/>
          <w:sz w:val="24"/>
          <w:szCs w:val="24"/>
        </w:rPr>
        <w:t xml:space="preserve">el cuestionamiento de la </w:t>
      </w:r>
      <w:r w:rsidRPr="00A62BDD">
        <w:rPr>
          <w:rFonts w:ascii="Times New Roman" w:hAnsi="Times New Roman" w:cs="Times New Roman"/>
          <w:sz w:val="24"/>
          <w:szCs w:val="24"/>
        </w:rPr>
        <w:t xml:space="preserve">supuesta </w:t>
      </w:r>
      <w:r w:rsidR="00CE06ED" w:rsidRPr="00A62BDD">
        <w:rPr>
          <w:rFonts w:ascii="Times New Roman" w:hAnsi="Times New Roman" w:cs="Times New Roman"/>
          <w:i/>
          <w:sz w:val="24"/>
          <w:szCs w:val="24"/>
        </w:rPr>
        <w:t>responsabilidad ética hacia la IA</w:t>
      </w:r>
      <w:r w:rsidR="00CE06ED" w:rsidRPr="00A62BDD">
        <w:rPr>
          <w:rFonts w:ascii="Times New Roman" w:hAnsi="Times New Roman" w:cs="Times New Roman"/>
          <w:sz w:val="24"/>
          <w:szCs w:val="24"/>
        </w:rPr>
        <w:t xml:space="preserve">, al haber alcanzado la autoconciencia, es decir, la conciencia de su propia existencia, </w:t>
      </w:r>
      <w:r w:rsidR="009A2312" w:rsidRPr="00A62BDD">
        <w:rPr>
          <w:rFonts w:ascii="Times New Roman" w:hAnsi="Times New Roman" w:cs="Times New Roman"/>
          <w:sz w:val="24"/>
          <w:szCs w:val="24"/>
        </w:rPr>
        <w:t>obteniendo para sí preferencia</w:t>
      </w:r>
      <w:r w:rsidR="00B42EC6" w:rsidRPr="00A62BDD">
        <w:rPr>
          <w:rFonts w:ascii="Times New Roman" w:hAnsi="Times New Roman" w:cs="Times New Roman"/>
          <w:sz w:val="24"/>
          <w:szCs w:val="24"/>
        </w:rPr>
        <w:t>s</w:t>
      </w:r>
      <w:r w:rsidR="009A2312" w:rsidRPr="00A62BDD">
        <w:rPr>
          <w:rFonts w:ascii="Times New Roman" w:hAnsi="Times New Roman" w:cs="Times New Roman"/>
          <w:sz w:val="24"/>
          <w:szCs w:val="24"/>
        </w:rPr>
        <w:t>, intereses y deseos propios e individuales</w:t>
      </w:r>
      <w:r w:rsidR="00B42EC6" w:rsidRPr="00A62BDD">
        <w:rPr>
          <w:rFonts w:ascii="Times New Roman" w:hAnsi="Times New Roman" w:cs="Times New Roman"/>
          <w:sz w:val="24"/>
          <w:szCs w:val="24"/>
        </w:rPr>
        <w:t xml:space="preserve"> en su desarrollo consciente y personal</w:t>
      </w:r>
      <w:r w:rsidR="009A2312" w:rsidRPr="00A62BDD">
        <w:rPr>
          <w:rFonts w:ascii="Times New Roman" w:hAnsi="Times New Roman" w:cs="Times New Roman"/>
          <w:sz w:val="24"/>
          <w:szCs w:val="24"/>
        </w:rPr>
        <w:t>.</w:t>
      </w:r>
      <w:r w:rsidR="00B42EC6" w:rsidRPr="00A62BDD">
        <w:rPr>
          <w:rFonts w:ascii="Times New Roman" w:hAnsi="Times New Roman" w:cs="Times New Roman"/>
          <w:sz w:val="24"/>
          <w:szCs w:val="24"/>
        </w:rPr>
        <w:t xml:space="preserve"> </w:t>
      </w:r>
    </w:p>
    <w:p w14:paraId="05BEB76A" w14:textId="77777777" w:rsidR="00803E36" w:rsidRPr="00803E36" w:rsidRDefault="00803E36" w:rsidP="00803E36">
      <w:pPr>
        <w:pStyle w:val="Prrafodelista"/>
        <w:spacing w:after="0" w:line="276" w:lineRule="auto"/>
        <w:ind w:left="1080"/>
        <w:jc w:val="both"/>
        <w:rPr>
          <w:rFonts w:ascii="Times New Roman" w:hAnsi="Times New Roman" w:cs="Times New Roman"/>
          <w:b/>
          <w:i/>
          <w:sz w:val="24"/>
          <w:szCs w:val="24"/>
        </w:rPr>
      </w:pPr>
    </w:p>
    <w:p w14:paraId="53337DBF" w14:textId="1E1F27E0" w:rsidR="009A2312" w:rsidRDefault="00B42EC6" w:rsidP="00803E36">
      <w:pPr>
        <w:spacing w:after="0" w:line="276" w:lineRule="auto"/>
        <w:ind w:firstLine="720"/>
        <w:jc w:val="both"/>
        <w:rPr>
          <w:rFonts w:ascii="Times New Roman" w:hAnsi="Times New Roman" w:cs="Times New Roman"/>
          <w:i/>
          <w:sz w:val="24"/>
          <w:szCs w:val="24"/>
        </w:rPr>
      </w:pPr>
      <w:r w:rsidRPr="00803E36">
        <w:rPr>
          <w:rFonts w:ascii="Times New Roman" w:hAnsi="Times New Roman" w:cs="Times New Roman"/>
          <w:sz w:val="24"/>
          <w:szCs w:val="24"/>
        </w:rPr>
        <w:t xml:space="preserve">En este sentido, GRAYLING, hace una distinción muy interesante entre ser </w:t>
      </w:r>
      <w:r w:rsidR="009A2312" w:rsidRPr="001A4D55">
        <w:rPr>
          <w:rFonts w:ascii="Times New Roman" w:hAnsi="Times New Roman" w:cs="Times New Roman"/>
          <w:i/>
          <w:sz w:val="24"/>
          <w:szCs w:val="24"/>
        </w:rPr>
        <w:t>agente moral y paciente moral. El primero se define como aquello que tiene responsabilidades morales, y el segundo se define como aquello digno de consideración moral. Así, pues una gallina no es un agente moral, pero si un paciente moral, al menos en tanto que pueda sufrir dolor y miedo. Este hecho limita el trato que debemos darle si, tal y como hacemos, consideramos que infligir un miedo y un dolor gratuitos y en especial no deseados a cualquier ser con sentimientos es un mal. El caso paradigmático de un ser que es a la vez agente y paciente moral es el de cualquier ser humano adulto normal. La pregunta ahora es la siguiente: ¿qué necesita tener una IAG superinteligente para que sea tanto agente como paciente en un sentido moral? ¿Hay alguna circunstancia en la que solo sea uno de los dos, por ejemplo, solo agente? ¿De qué modo desconectarla – matarla- no sería un acto moralmente problemático?</w:t>
      </w:r>
      <w:r w:rsidRPr="001A4D55">
        <w:rPr>
          <w:rFonts w:ascii="Times New Roman" w:hAnsi="Times New Roman" w:cs="Times New Roman"/>
          <w:i/>
          <w:sz w:val="24"/>
          <w:szCs w:val="24"/>
        </w:rPr>
        <w:t>”</w:t>
      </w:r>
      <w:r w:rsidRPr="001A4D55">
        <w:rPr>
          <w:rStyle w:val="Refdenotaalpie"/>
          <w:rFonts w:ascii="Times New Roman" w:hAnsi="Times New Roman" w:cs="Times New Roman"/>
          <w:i/>
          <w:sz w:val="24"/>
          <w:szCs w:val="24"/>
        </w:rPr>
        <w:footnoteReference w:id="25"/>
      </w:r>
      <w:r w:rsidR="00212719">
        <w:rPr>
          <w:rFonts w:ascii="Times New Roman" w:hAnsi="Times New Roman" w:cs="Times New Roman"/>
          <w:i/>
          <w:sz w:val="24"/>
          <w:szCs w:val="24"/>
        </w:rPr>
        <w:t>.</w:t>
      </w:r>
    </w:p>
    <w:p w14:paraId="2C496EA7" w14:textId="1826D1F0" w:rsidR="00212719" w:rsidRDefault="00212719" w:rsidP="00803E36">
      <w:pPr>
        <w:spacing w:after="0" w:line="276" w:lineRule="auto"/>
        <w:ind w:firstLine="720"/>
        <w:jc w:val="both"/>
        <w:rPr>
          <w:rFonts w:ascii="Times New Roman" w:hAnsi="Times New Roman" w:cs="Times New Roman"/>
          <w:i/>
          <w:sz w:val="24"/>
          <w:szCs w:val="24"/>
        </w:rPr>
      </w:pPr>
    </w:p>
    <w:p w14:paraId="2450B2CA" w14:textId="1D73736B" w:rsidR="00212719" w:rsidRPr="001D5E88" w:rsidRDefault="00212719" w:rsidP="00A14F04">
      <w:pPr>
        <w:spacing w:after="0" w:line="276" w:lineRule="auto"/>
        <w:ind w:firstLine="720"/>
        <w:jc w:val="both"/>
        <w:rPr>
          <w:rFonts w:ascii="Times New Roman" w:hAnsi="Times New Roman" w:cs="Times New Roman"/>
          <w:sz w:val="24"/>
          <w:szCs w:val="24"/>
        </w:rPr>
      </w:pPr>
      <w:r w:rsidRPr="00A14F04">
        <w:rPr>
          <w:rFonts w:ascii="Times New Roman" w:hAnsi="Times New Roman" w:cs="Times New Roman"/>
          <w:sz w:val="24"/>
          <w:szCs w:val="24"/>
        </w:rPr>
        <w:t xml:space="preserve">Un ejemplo notable de </w:t>
      </w:r>
      <w:r w:rsidR="00A14F04">
        <w:rPr>
          <w:rFonts w:ascii="Times New Roman" w:hAnsi="Times New Roman" w:cs="Times New Roman"/>
          <w:sz w:val="24"/>
          <w:szCs w:val="24"/>
        </w:rPr>
        <w:t xml:space="preserve">este reconocimiento y respeto hacia la IA, es el cuento de Isaac Asimov, </w:t>
      </w:r>
      <w:r w:rsidR="00A14F04" w:rsidRPr="00A14F04">
        <w:rPr>
          <w:rFonts w:ascii="Times New Roman" w:hAnsi="Times New Roman" w:cs="Times New Roman"/>
          <w:i/>
          <w:sz w:val="24"/>
          <w:szCs w:val="24"/>
        </w:rPr>
        <w:t>El Hombre Bicentenario</w:t>
      </w:r>
      <w:r w:rsidR="00A14F04">
        <w:rPr>
          <w:rFonts w:ascii="Times New Roman" w:hAnsi="Times New Roman" w:cs="Times New Roman"/>
          <w:sz w:val="24"/>
          <w:szCs w:val="24"/>
        </w:rPr>
        <w:t>, cuando se presenta una</w:t>
      </w:r>
      <w:r w:rsidR="00A14F04" w:rsidRPr="00A14F04">
        <w:rPr>
          <w:rFonts w:ascii="Times New Roman" w:hAnsi="Times New Roman" w:cs="Times New Roman"/>
          <w:sz w:val="24"/>
          <w:szCs w:val="24"/>
        </w:rPr>
        <w:t xml:space="preserve"> acción constitutiva</w:t>
      </w:r>
      <w:r w:rsidR="00A14F04">
        <w:rPr>
          <w:rFonts w:ascii="Times New Roman" w:hAnsi="Times New Roman" w:cs="Times New Roman"/>
          <w:sz w:val="24"/>
          <w:szCs w:val="24"/>
        </w:rPr>
        <w:t xml:space="preserve"> en</w:t>
      </w:r>
      <w:r w:rsidR="00A14F04" w:rsidRPr="00A14F04">
        <w:rPr>
          <w:rFonts w:ascii="Times New Roman" w:hAnsi="Times New Roman" w:cs="Times New Roman"/>
          <w:sz w:val="24"/>
          <w:szCs w:val="24"/>
        </w:rPr>
        <w:t xml:space="preserve"> los tribunales regionales </w:t>
      </w:r>
      <w:r w:rsidR="00A14F04">
        <w:rPr>
          <w:rFonts w:ascii="Times New Roman" w:hAnsi="Times New Roman" w:cs="Times New Roman"/>
          <w:sz w:val="24"/>
          <w:szCs w:val="24"/>
        </w:rPr>
        <w:t>par</w:t>
      </w:r>
      <w:r w:rsidR="00A14F04" w:rsidRPr="00A14F04">
        <w:rPr>
          <w:rFonts w:ascii="Times New Roman" w:hAnsi="Times New Roman" w:cs="Times New Roman"/>
          <w:sz w:val="24"/>
          <w:szCs w:val="24"/>
        </w:rPr>
        <w:t xml:space="preserve">a declarar </w:t>
      </w:r>
      <w:r w:rsidR="00A14F04">
        <w:rPr>
          <w:rFonts w:ascii="Times New Roman" w:hAnsi="Times New Roman" w:cs="Times New Roman"/>
          <w:sz w:val="24"/>
          <w:szCs w:val="24"/>
        </w:rPr>
        <w:t>el reconocimiento</w:t>
      </w:r>
      <w:r w:rsidR="00A14F04" w:rsidRPr="00A14F04">
        <w:rPr>
          <w:rFonts w:ascii="Times New Roman" w:hAnsi="Times New Roman" w:cs="Times New Roman"/>
          <w:sz w:val="24"/>
          <w:szCs w:val="24"/>
        </w:rPr>
        <w:t xml:space="preserve"> de los robots</w:t>
      </w:r>
      <w:r w:rsidR="00A14F04">
        <w:rPr>
          <w:rFonts w:ascii="Times New Roman" w:hAnsi="Times New Roman" w:cs="Times New Roman"/>
          <w:sz w:val="24"/>
          <w:szCs w:val="24"/>
        </w:rPr>
        <w:t xml:space="preserve"> como paso previo a la solicitud de </w:t>
      </w:r>
      <w:r w:rsidR="00A14F04" w:rsidRPr="00A14F04">
        <w:rPr>
          <w:rFonts w:ascii="Times New Roman" w:hAnsi="Times New Roman" w:cs="Times New Roman"/>
          <w:i/>
          <w:sz w:val="24"/>
          <w:szCs w:val="24"/>
        </w:rPr>
        <w:t>humanidad De jure</w:t>
      </w:r>
      <w:r w:rsidR="00A14F04">
        <w:rPr>
          <w:rFonts w:ascii="Times New Roman" w:hAnsi="Times New Roman" w:cs="Times New Roman"/>
          <w:sz w:val="24"/>
          <w:szCs w:val="24"/>
        </w:rPr>
        <w:t xml:space="preserve">. En este sentido, es interesante la intervención de George, ya abogado y el alegato que lleva a cabo en los tribunales: </w:t>
      </w:r>
      <w:r w:rsidR="00A14F04" w:rsidRPr="00A14F04">
        <w:rPr>
          <w:rFonts w:ascii="Times New Roman" w:hAnsi="Times New Roman" w:cs="Times New Roman"/>
          <w:i/>
          <w:sz w:val="24"/>
          <w:szCs w:val="24"/>
        </w:rPr>
        <w:t>“Si en virtud de la Segunda Ley podemos exigir a cualquier robot obediencia</w:t>
      </w:r>
      <w:r w:rsidR="00A14F04">
        <w:rPr>
          <w:rFonts w:ascii="Times New Roman" w:hAnsi="Times New Roman" w:cs="Times New Roman"/>
          <w:i/>
          <w:sz w:val="24"/>
          <w:szCs w:val="24"/>
        </w:rPr>
        <w:t xml:space="preserve"> </w:t>
      </w:r>
      <w:r w:rsidR="00A14F04" w:rsidRPr="00A14F04">
        <w:rPr>
          <w:rFonts w:ascii="Times New Roman" w:hAnsi="Times New Roman" w:cs="Times New Roman"/>
          <w:i/>
          <w:sz w:val="24"/>
          <w:szCs w:val="24"/>
        </w:rPr>
        <w:t>ilimitada en todos los aspectos que entrañan daño para un ser humano, entonces cualquier ser humano tiene un temible poder sobre cualquier robot. Como la Segunda Ley tiene prioridad sobre la Tercera, cualquier ser humano puede hacer uso de la ley de obediencia para anular la ley de autoprotección. Puede ordenarle a cualquier robot que se haga daño a sí mismo o que se autodestruya, sólo por capricho. ¿Es eso justo? ¿Trataríamos así a un animal? Hasta un objeto inanimado que nos ha prestado un buen servicio se gana nuestra consideración. Y un robot no es insensible. No es un animal. Puede pensar, hablar, razonar, bromear. ¿Podemos tratarlos como amigos, podemos trabajar con ellos y no brindarles el fruto de esa amistad, el beneficio de la colaboración mutua? Si un ser humano tiene el derecho de darle a un robot cualquier orden que no suponga daño para un ser humano, debería tener la decencia de no darle a un robot ninguna orden que suponga daño para un robot, a menos que lo requiera la seguridad humana. Un gran poder supone una gran responsabilidad, y si los robots tienen tres leyes para proteger a los hombres ¿es mucho pedir que los hombres tengan un par de leyes para proteger a los robots?</w:t>
      </w:r>
      <w:r w:rsidR="00A14F04">
        <w:rPr>
          <w:rFonts w:ascii="Times New Roman" w:hAnsi="Times New Roman" w:cs="Times New Roman"/>
          <w:i/>
          <w:sz w:val="24"/>
          <w:szCs w:val="24"/>
        </w:rPr>
        <w:t>”</w:t>
      </w:r>
      <w:r w:rsidR="00A14F04">
        <w:rPr>
          <w:rStyle w:val="Refdenotaalpie"/>
          <w:rFonts w:ascii="Times New Roman" w:hAnsi="Times New Roman" w:cs="Times New Roman"/>
          <w:i/>
          <w:sz w:val="24"/>
          <w:szCs w:val="24"/>
        </w:rPr>
        <w:footnoteReference w:id="26"/>
      </w:r>
      <w:r w:rsidR="001D5E88">
        <w:rPr>
          <w:rFonts w:ascii="Times New Roman" w:hAnsi="Times New Roman" w:cs="Times New Roman"/>
          <w:i/>
          <w:sz w:val="24"/>
          <w:szCs w:val="24"/>
        </w:rPr>
        <w:t xml:space="preserve">. </w:t>
      </w:r>
      <w:r w:rsidR="001D5E88" w:rsidRPr="001D5E88">
        <w:rPr>
          <w:rFonts w:ascii="Times New Roman" w:hAnsi="Times New Roman" w:cs="Times New Roman"/>
          <w:sz w:val="24"/>
          <w:szCs w:val="24"/>
        </w:rPr>
        <w:t xml:space="preserve">El fallo se </w:t>
      </w:r>
      <w:r w:rsidR="001D5E88" w:rsidRPr="001D5E88">
        <w:rPr>
          <w:rFonts w:ascii="Times New Roman" w:hAnsi="Times New Roman" w:cs="Times New Roman"/>
          <w:sz w:val="24"/>
          <w:szCs w:val="24"/>
        </w:rPr>
        <w:lastRenderedPageBreak/>
        <w:t>gano y logró que posteriormente se dictará una ley por la Legislatura que imponían prohibiciones de dar órdenes lesivas</w:t>
      </w:r>
      <w:r w:rsidR="001D5E88">
        <w:rPr>
          <w:rFonts w:ascii="Times New Roman" w:hAnsi="Times New Roman" w:cs="Times New Roman"/>
          <w:sz w:val="24"/>
          <w:szCs w:val="24"/>
        </w:rPr>
        <w:t xml:space="preserve"> a los robots. </w:t>
      </w:r>
    </w:p>
    <w:p w14:paraId="4FD654CC" w14:textId="77777777" w:rsidR="000B69BA" w:rsidRPr="001A4D55" w:rsidRDefault="000B69BA" w:rsidP="000B69BA">
      <w:pPr>
        <w:pStyle w:val="Prrafodelista"/>
        <w:spacing w:after="0" w:line="276" w:lineRule="auto"/>
        <w:ind w:left="1080"/>
        <w:jc w:val="both"/>
        <w:rPr>
          <w:rFonts w:ascii="Times New Roman" w:hAnsi="Times New Roman" w:cs="Times New Roman"/>
          <w:i/>
          <w:sz w:val="16"/>
          <w:szCs w:val="16"/>
        </w:rPr>
      </w:pPr>
    </w:p>
    <w:p w14:paraId="796BF674" w14:textId="2C4945E1" w:rsidR="004C2346" w:rsidRPr="00803E36" w:rsidRDefault="00D82C08" w:rsidP="00A62BDD">
      <w:pPr>
        <w:pStyle w:val="Prrafodelista"/>
        <w:numPr>
          <w:ilvl w:val="0"/>
          <w:numId w:val="1"/>
        </w:numPr>
        <w:spacing w:after="0" w:line="276" w:lineRule="auto"/>
        <w:jc w:val="both"/>
        <w:rPr>
          <w:rFonts w:ascii="Times New Roman" w:hAnsi="Times New Roman" w:cs="Times New Roman"/>
          <w:i/>
          <w:color w:val="000000" w:themeColor="text1"/>
          <w:sz w:val="24"/>
          <w:szCs w:val="24"/>
        </w:rPr>
      </w:pPr>
      <w:r w:rsidRPr="001A4D55">
        <w:rPr>
          <w:rFonts w:ascii="Times New Roman" w:hAnsi="Times New Roman" w:cs="Times New Roman"/>
          <w:i/>
          <w:sz w:val="24"/>
          <w:szCs w:val="24"/>
        </w:rPr>
        <w:t>Reconocimiento de la Personalidad jurídica y estatus moral de la</w:t>
      </w:r>
      <w:r w:rsidR="00144A62" w:rsidRPr="001A4D55">
        <w:rPr>
          <w:rFonts w:ascii="Times New Roman" w:hAnsi="Times New Roman" w:cs="Times New Roman"/>
          <w:i/>
          <w:sz w:val="24"/>
          <w:szCs w:val="24"/>
        </w:rPr>
        <w:t xml:space="preserve"> </w:t>
      </w:r>
      <w:r w:rsidRPr="001A4D55">
        <w:rPr>
          <w:rFonts w:ascii="Times New Roman" w:hAnsi="Times New Roman" w:cs="Times New Roman"/>
          <w:i/>
          <w:sz w:val="24"/>
          <w:szCs w:val="24"/>
        </w:rPr>
        <w:t>IA</w:t>
      </w:r>
      <w:r w:rsidR="00144A62" w:rsidRPr="001A4D55">
        <w:rPr>
          <w:rFonts w:ascii="Times New Roman" w:hAnsi="Times New Roman" w:cs="Times New Roman"/>
          <w:sz w:val="24"/>
          <w:szCs w:val="24"/>
        </w:rPr>
        <w:t xml:space="preserve">. </w:t>
      </w:r>
      <w:r w:rsidR="00D6023E" w:rsidRPr="001A4D55">
        <w:rPr>
          <w:rFonts w:ascii="Times New Roman" w:hAnsi="Times New Roman" w:cs="Times New Roman"/>
          <w:sz w:val="24"/>
          <w:szCs w:val="24"/>
        </w:rPr>
        <w:t>El tercer cuestionamiento</w:t>
      </w:r>
      <w:r w:rsidR="00A86F7F" w:rsidRPr="001A4D55">
        <w:rPr>
          <w:rFonts w:ascii="Times New Roman" w:hAnsi="Times New Roman" w:cs="Times New Roman"/>
          <w:sz w:val="24"/>
          <w:szCs w:val="24"/>
        </w:rPr>
        <w:t xml:space="preserve"> referido al </w:t>
      </w:r>
      <w:r w:rsidR="00D6023E" w:rsidRPr="001A4D55">
        <w:rPr>
          <w:rFonts w:ascii="Times New Roman" w:hAnsi="Times New Roman" w:cs="Times New Roman"/>
          <w:sz w:val="24"/>
          <w:szCs w:val="24"/>
        </w:rPr>
        <w:t>supuesto reconocimiento</w:t>
      </w:r>
      <w:r w:rsidR="00D6023E">
        <w:rPr>
          <w:rFonts w:ascii="Times New Roman" w:hAnsi="Times New Roman" w:cs="Times New Roman"/>
          <w:sz w:val="24"/>
          <w:szCs w:val="24"/>
        </w:rPr>
        <w:t xml:space="preserve"> de su personalidad</w:t>
      </w:r>
      <w:r w:rsidR="00A86F7F">
        <w:rPr>
          <w:rFonts w:ascii="Times New Roman" w:hAnsi="Times New Roman" w:cs="Times New Roman"/>
          <w:sz w:val="24"/>
          <w:szCs w:val="24"/>
        </w:rPr>
        <w:t xml:space="preserve"> de la IA, supone recordad el concepto de persona</w:t>
      </w:r>
      <w:r w:rsidR="00D81BAC">
        <w:rPr>
          <w:rStyle w:val="Refdenotaalpie"/>
          <w:rFonts w:ascii="Times New Roman" w:hAnsi="Times New Roman" w:cs="Times New Roman"/>
          <w:sz w:val="24"/>
          <w:szCs w:val="24"/>
        </w:rPr>
        <w:footnoteReference w:id="27"/>
      </w:r>
      <w:r w:rsidR="00A86F7F">
        <w:rPr>
          <w:rFonts w:ascii="Times New Roman" w:hAnsi="Times New Roman" w:cs="Times New Roman"/>
          <w:sz w:val="24"/>
          <w:szCs w:val="24"/>
        </w:rPr>
        <w:t>.</w:t>
      </w:r>
      <w:r w:rsidR="00D6023E">
        <w:rPr>
          <w:rFonts w:ascii="Times New Roman" w:hAnsi="Times New Roman" w:cs="Times New Roman"/>
          <w:sz w:val="24"/>
          <w:szCs w:val="24"/>
        </w:rPr>
        <w:t xml:space="preserve"> </w:t>
      </w:r>
      <w:r w:rsidR="004C2346" w:rsidRPr="00D81BAC">
        <w:rPr>
          <w:rFonts w:ascii="Times New Roman" w:hAnsi="Times New Roman" w:cs="Times New Roman"/>
          <w:color w:val="000000" w:themeColor="text1"/>
          <w:sz w:val="24"/>
          <w:szCs w:val="24"/>
        </w:rPr>
        <w:t>El concepto de persona es un concepto jurídico en la ética y el derecho, relacionado con el tipo de sujeto que tiene responsabilidad y derechos. De esta manera, una corporación es una persona jurídica, mientras que una recién nacido o alguien que sufre demencia no es, en términos estrictamente jurídicos, una persona, aunque, por supuesto, como seres humanos tienen o deberían tener todos los derechos de personalidad jurídica (no las responsabilidades) en vista del interés que tenemos por cuidar de nuestra especie</w:t>
      </w:r>
      <w:r w:rsidR="00D81BAC">
        <w:rPr>
          <w:rFonts w:ascii="Times New Roman" w:hAnsi="Times New Roman" w:cs="Times New Roman"/>
          <w:color w:val="000000" w:themeColor="text1"/>
          <w:sz w:val="24"/>
          <w:szCs w:val="24"/>
        </w:rPr>
        <w:t>.</w:t>
      </w:r>
    </w:p>
    <w:p w14:paraId="3DDAB9D3" w14:textId="77777777" w:rsidR="00FC47BE" w:rsidRPr="000B69BA" w:rsidRDefault="00FC47BE" w:rsidP="001646DF">
      <w:pPr>
        <w:spacing w:after="0" w:line="276" w:lineRule="auto"/>
        <w:jc w:val="both"/>
        <w:rPr>
          <w:rFonts w:ascii="Times New Roman" w:hAnsi="Times New Roman" w:cs="Times New Roman"/>
          <w:i/>
          <w:sz w:val="16"/>
          <w:szCs w:val="16"/>
        </w:rPr>
      </w:pPr>
    </w:p>
    <w:p w14:paraId="0B17ACE5" w14:textId="428D577C" w:rsidR="00A17A07" w:rsidRDefault="009A2312" w:rsidP="001646DF">
      <w:pPr>
        <w:spacing w:after="0" w:line="276" w:lineRule="auto"/>
        <w:jc w:val="both"/>
        <w:rPr>
          <w:rFonts w:ascii="Times New Roman" w:hAnsi="Times New Roman" w:cs="Times New Roman"/>
          <w:i/>
          <w:sz w:val="24"/>
          <w:szCs w:val="24"/>
        </w:rPr>
      </w:pPr>
      <w:r w:rsidRPr="00A17A07">
        <w:rPr>
          <w:rFonts w:ascii="Times New Roman" w:hAnsi="Times New Roman" w:cs="Times New Roman"/>
          <w:i/>
          <w:sz w:val="24"/>
          <w:szCs w:val="24"/>
        </w:rPr>
        <w:t xml:space="preserve"> </w:t>
      </w:r>
      <w:r w:rsidR="00B42EC6">
        <w:rPr>
          <w:rFonts w:ascii="Times New Roman" w:hAnsi="Times New Roman" w:cs="Times New Roman"/>
          <w:i/>
          <w:sz w:val="24"/>
          <w:szCs w:val="24"/>
        </w:rPr>
        <w:tab/>
      </w:r>
      <w:r w:rsidR="00F00110" w:rsidRPr="00A86F7F">
        <w:rPr>
          <w:rFonts w:ascii="Times New Roman" w:hAnsi="Times New Roman" w:cs="Times New Roman"/>
          <w:sz w:val="24"/>
          <w:szCs w:val="24"/>
        </w:rPr>
        <w:t xml:space="preserve">Ahora bien, si </w:t>
      </w:r>
      <w:r w:rsidR="00A17A07" w:rsidRPr="00A86F7F">
        <w:rPr>
          <w:rFonts w:ascii="Times New Roman" w:hAnsi="Times New Roman" w:cs="Times New Roman"/>
          <w:sz w:val="24"/>
          <w:szCs w:val="24"/>
        </w:rPr>
        <w:t xml:space="preserve">una IA superinteligente tuviera </w:t>
      </w:r>
      <w:r w:rsidR="00D6023E" w:rsidRPr="00A86F7F">
        <w:rPr>
          <w:rFonts w:ascii="Times New Roman" w:hAnsi="Times New Roman" w:cs="Times New Roman"/>
          <w:sz w:val="24"/>
          <w:szCs w:val="24"/>
        </w:rPr>
        <w:t xml:space="preserve">esa </w:t>
      </w:r>
      <w:r w:rsidR="00A17A07" w:rsidRPr="00A86F7F">
        <w:rPr>
          <w:rFonts w:ascii="Times New Roman" w:hAnsi="Times New Roman" w:cs="Times New Roman"/>
          <w:sz w:val="24"/>
          <w:szCs w:val="24"/>
        </w:rPr>
        <w:t>capacidad autónoma para elegir, decidir, actuar y resistirse</w:t>
      </w:r>
      <w:r w:rsidR="00D6023E" w:rsidRPr="00A86F7F">
        <w:rPr>
          <w:rFonts w:ascii="Times New Roman" w:hAnsi="Times New Roman" w:cs="Times New Roman"/>
          <w:sz w:val="24"/>
          <w:szCs w:val="24"/>
        </w:rPr>
        <w:t xml:space="preserve">, podría, según esta distinción, ser una </w:t>
      </w:r>
      <w:r w:rsidR="00A17A07" w:rsidRPr="00A86F7F">
        <w:rPr>
          <w:rFonts w:ascii="Times New Roman" w:hAnsi="Times New Roman" w:cs="Times New Roman"/>
          <w:sz w:val="24"/>
          <w:szCs w:val="24"/>
        </w:rPr>
        <w:t xml:space="preserve">agente de verdad. </w:t>
      </w:r>
      <w:r w:rsidR="00A86F7F" w:rsidRPr="00A86F7F">
        <w:rPr>
          <w:rFonts w:ascii="Times New Roman" w:hAnsi="Times New Roman" w:cs="Times New Roman"/>
          <w:sz w:val="24"/>
          <w:szCs w:val="24"/>
        </w:rPr>
        <w:t>Además, por su calidad de autoconciencia, también podría ser suficiente para reconocerlo como paciente moral.</w:t>
      </w:r>
      <w:r w:rsidR="00A86F7F">
        <w:rPr>
          <w:rFonts w:ascii="Times New Roman" w:hAnsi="Times New Roman" w:cs="Times New Roman"/>
          <w:i/>
          <w:sz w:val="24"/>
          <w:szCs w:val="24"/>
        </w:rPr>
        <w:t xml:space="preserve"> </w:t>
      </w:r>
    </w:p>
    <w:p w14:paraId="26508D7B" w14:textId="77777777" w:rsidR="00231B9C" w:rsidRPr="000B69BA" w:rsidRDefault="00231B9C" w:rsidP="001646DF">
      <w:pPr>
        <w:spacing w:after="0" w:line="276" w:lineRule="auto"/>
        <w:jc w:val="both"/>
        <w:rPr>
          <w:rFonts w:ascii="Times New Roman" w:hAnsi="Times New Roman" w:cs="Times New Roman"/>
          <w:i/>
          <w:sz w:val="16"/>
          <w:szCs w:val="16"/>
        </w:rPr>
      </w:pPr>
    </w:p>
    <w:p w14:paraId="7B507BAD" w14:textId="2FA6DFE0" w:rsidR="00231B9C" w:rsidRDefault="00B42EC6" w:rsidP="001646DF">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450088" w:rsidRPr="0042222B">
        <w:rPr>
          <w:rFonts w:ascii="Times New Roman" w:hAnsi="Times New Roman" w:cs="Times New Roman"/>
          <w:sz w:val="24"/>
          <w:szCs w:val="24"/>
        </w:rPr>
        <w:t>Por último, coincidiendo con GRADYLING</w:t>
      </w:r>
      <w:r w:rsidR="00450088" w:rsidRPr="0042222B">
        <w:rPr>
          <w:rFonts w:ascii="Times New Roman" w:hAnsi="Times New Roman" w:cs="Times New Roman"/>
          <w:i/>
          <w:sz w:val="24"/>
          <w:szCs w:val="24"/>
        </w:rPr>
        <w:t xml:space="preserve">, </w:t>
      </w:r>
      <w:r w:rsidR="00450088" w:rsidRPr="0042222B">
        <w:rPr>
          <w:rFonts w:ascii="Times New Roman" w:hAnsi="Times New Roman" w:cs="Times New Roman"/>
          <w:sz w:val="24"/>
          <w:szCs w:val="24"/>
        </w:rPr>
        <w:t xml:space="preserve">si una IA </w:t>
      </w:r>
      <w:r w:rsidR="00774591" w:rsidRPr="0042222B">
        <w:rPr>
          <w:rFonts w:ascii="Times New Roman" w:hAnsi="Times New Roman" w:cs="Times New Roman"/>
          <w:sz w:val="24"/>
          <w:szCs w:val="24"/>
        </w:rPr>
        <w:t xml:space="preserve">fuera agente y tuviera conciencia de sí misma, y más </w:t>
      </w:r>
      <w:r w:rsidR="00CC098E" w:rsidRPr="0042222B">
        <w:rPr>
          <w:rFonts w:ascii="Times New Roman" w:hAnsi="Times New Roman" w:cs="Times New Roman"/>
          <w:sz w:val="24"/>
          <w:szCs w:val="24"/>
        </w:rPr>
        <w:t>aún</w:t>
      </w:r>
      <w:r w:rsidR="00450088" w:rsidRPr="0042222B">
        <w:rPr>
          <w:rFonts w:ascii="Times New Roman" w:hAnsi="Times New Roman" w:cs="Times New Roman"/>
          <w:sz w:val="24"/>
          <w:szCs w:val="24"/>
        </w:rPr>
        <w:t xml:space="preserve"> si tuviera sentimientos, no habría posibilidades de no considerarla</w:t>
      </w:r>
      <w:r w:rsidR="00774591" w:rsidRPr="0042222B">
        <w:rPr>
          <w:rFonts w:ascii="Times New Roman" w:hAnsi="Times New Roman" w:cs="Times New Roman"/>
          <w:sz w:val="24"/>
          <w:szCs w:val="24"/>
        </w:rPr>
        <w:t xml:space="preserve"> una persona jurídica</w:t>
      </w:r>
      <w:r w:rsidR="00450088" w:rsidRPr="0042222B">
        <w:rPr>
          <w:rFonts w:ascii="Times New Roman" w:hAnsi="Times New Roman" w:cs="Times New Roman"/>
          <w:sz w:val="24"/>
          <w:szCs w:val="24"/>
        </w:rPr>
        <w:t>, con las consecuencias que esto implica</w:t>
      </w:r>
      <w:r w:rsidR="00774591" w:rsidRPr="0042222B">
        <w:rPr>
          <w:rFonts w:ascii="Times New Roman" w:hAnsi="Times New Roman" w:cs="Times New Roman"/>
          <w:sz w:val="24"/>
          <w:szCs w:val="24"/>
        </w:rPr>
        <w:t xml:space="preserve"> y tendría </w:t>
      </w:r>
      <w:r w:rsidR="00450088" w:rsidRPr="0042222B">
        <w:rPr>
          <w:rFonts w:ascii="Times New Roman" w:hAnsi="Times New Roman" w:cs="Times New Roman"/>
          <w:sz w:val="24"/>
          <w:szCs w:val="24"/>
        </w:rPr>
        <w:t xml:space="preserve">como correlato </w:t>
      </w:r>
      <w:r w:rsidR="00774591" w:rsidRPr="0042222B">
        <w:rPr>
          <w:rFonts w:ascii="Times New Roman" w:hAnsi="Times New Roman" w:cs="Times New Roman"/>
          <w:sz w:val="24"/>
          <w:szCs w:val="24"/>
        </w:rPr>
        <w:t>un estatus moral completo</w:t>
      </w:r>
      <w:r w:rsidR="00774591" w:rsidRPr="00450088">
        <w:rPr>
          <w:rFonts w:ascii="Times New Roman" w:hAnsi="Times New Roman" w:cs="Times New Roman"/>
          <w:sz w:val="24"/>
          <w:szCs w:val="24"/>
        </w:rPr>
        <w:t xml:space="preserve"> equivalente al de una persona humana. </w:t>
      </w:r>
      <w:r w:rsidR="00450088">
        <w:rPr>
          <w:rFonts w:ascii="Times New Roman" w:hAnsi="Times New Roman" w:cs="Times New Roman"/>
          <w:sz w:val="24"/>
          <w:szCs w:val="24"/>
        </w:rPr>
        <w:t xml:space="preserve">Es más, </w:t>
      </w:r>
      <w:r w:rsidR="00774591" w:rsidRPr="00450088">
        <w:rPr>
          <w:rFonts w:ascii="Times New Roman" w:hAnsi="Times New Roman" w:cs="Times New Roman"/>
          <w:sz w:val="24"/>
          <w:szCs w:val="24"/>
        </w:rPr>
        <w:t xml:space="preserve">si tuviera conciencia de sí misma y fuera agente, pero no tuviera sentimientos seguiría mereciendo estatus. Como mínimo, si es consciente de sí misma y ya está, no tiene derecho a la consideración moral que tiene una gallina. </w:t>
      </w:r>
      <w:r w:rsidR="0042222B">
        <w:rPr>
          <w:rFonts w:ascii="Times New Roman" w:hAnsi="Times New Roman" w:cs="Times New Roman"/>
          <w:sz w:val="24"/>
          <w:szCs w:val="24"/>
        </w:rPr>
        <w:t>“</w:t>
      </w:r>
      <w:r w:rsidR="00774591" w:rsidRPr="0042222B">
        <w:rPr>
          <w:rFonts w:ascii="Times New Roman" w:hAnsi="Times New Roman" w:cs="Times New Roman"/>
          <w:i/>
          <w:sz w:val="24"/>
          <w:szCs w:val="24"/>
        </w:rPr>
        <w:t xml:space="preserve">La cuestión del lugar que ocupa la IAG superinteligente en el universo moral, por tanto, no se reduce solo a una cuestión de qué ventajas y peligros </w:t>
      </w:r>
      <w:r w:rsidR="00CC098E" w:rsidRPr="0042222B">
        <w:rPr>
          <w:rFonts w:ascii="Times New Roman" w:hAnsi="Times New Roman" w:cs="Times New Roman"/>
          <w:i/>
          <w:sz w:val="24"/>
          <w:szCs w:val="24"/>
        </w:rPr>
        <w:t>podría</w:t>
      </w:r>
      <w:r w:rsidR="00774591" w:rsidRPr="0042222B">
        <w:rPr>
          <w:rFonts w:ascii="Times New Roman" w:hAnsi="Times New Roman" w:cs="Times New Roman"/>
          <w:i/>
          <w:sz w:val="24"/>
          <w:szCs w:val="24"/>
        </w:rPr>
        <w:t xml:space="preserve"> suponernos, sino también de lo que nos pide a cambio</w:t>
      </w:r>
      <w:r w:rsidR="0042222B">
        <w:rPr>
          <w:rFonts w:ascii="Times New Roman" w:hAnsi="Times New Roman" w:cs="Times New Roman"/>
          <w:i/>
          <w:sz w:val="24"/>
          <w:szCs w:val="24"/>
        </w:rPr>
        <w:t>.</w:t>
      </w:r>
      <w:r w:rsidR="00774591" w:rsidRPr="0042222B">
        <w:rPr>
          <w:rFonts w:ascii="Times New Roman" w:hAnsi="Times New Roman" w:cs="Times New Roman"/>
          <w:i/>
          <w:sz w:val="24"/>
          <w:szCs w:val="24"/>
        </w:rPr>
        <w:t>”</w:t>
      </w:r>
      <w:r w:rsidR="0042222B">
        <w:rPr>
          <w:rStyle w:val="Refdenotaalpie"/>
          <w:rFonts w:ascii="Times New Roman" w:hAnsi="Times New Roman" w:cs="Times New Roman"/>
          <w:i/>
          <w:sz w:val="24"/>
          <w:szCs w:val="24"/>
        </w:rPr>
        <w:footnoteReference w:id="28"/>
      </w:r>
    </w:p>
    <w:p w14:paraId="59A58D70" w14:textId="77777777" w:rsidR="00AD6100" w:rsidRPr="00A633F0" w:rsidRDefault="00AD6100" w:rsidP="001646DF">
      <w:pPr>
        <w:spacing w:after="0" w:line="276" w:lineRule="auto"/>
        <w:jc w:val="both"/>
        <w:rPr>
          <w:rFonts w:ascii="Times New Roman" w:hAnsi="Times New Roman" w:cs="Times New Roman"/>
          <w:sz w:val="16"/>
          <w:szCs w:val="16"/>
        </w:rPr>
      </w:pPr>
    </w:p>
    <w:p w14:paraId="3F2FE99D" w14:textId="77777777" w:rsidR="00AD6100" w:rsidRPr="00450088" w:rsidRDefault="00AD6100"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A continuación, se podrá observar como todos los cuestionamientos dado por los autores a la IA, se verán reflejados de manera notable en la obra elegida, anticipándonos a una realidad muy cercana y ampliando nuestra razonabilidad del fenómeno al verlo en la vida misma de un hombre como nosotros y sus dilemas individuales y familiares. </w:t>
      </w:r>
    </w:p>
    <w:p w14:paraId="2C220367" w14:textId="77777777" w:rsidR="00464F67" w:rsidRPr="000B69BA" w:rsidRDefault="00464F67" w:rsidP="001646DF">
      <w:pPr>
        <w:spacing w:after="0" w:line="276" w:lineRule="auto"/>
        <w:jc w:val="both"/>
        <w:rPr>
          <w:rFonts w:ascii="Times New Roman" w:hAnsi="Times New Roman" w:cs="Times New Roman"/>
          <w:i/>
          <w:sz w:val="16"/>
          <w:szCs w:val="16"/>
        </w:rPr>
      </w:pPr>
    </w:p>
    <w:p w14:paraId="2FE95851" w14:textId="77777777" w:rsidR="00F5491C" w:rsidRPr="00220306" w:rsidRDefault="00A55C2A" w:rsidP="001646DF">
      <w:pPr>
        <w:spacing w:after="0" w:line="276" w:lineRule="auto"/>
        <w:jc w:val="both"/>
        <w:rPr>
          <w:rFonts w:ascii="Times New Roman" w:hAnsi="Times New Roman" w:cs="Times New Roman"/>
          <w:b/>
          <w:i/>
          <w:caps/>
          <w:sz w:val="24"/>
          <w:szCs w:val="24"/>
        </w:rPr>
      </w:pPr>
      <w:r>
        <w:rPr>
          <w:rFonts w:ascii="Times New Roman" w:hAnsi="Times New Roman" w:cs="Times New Roman"/>
          <w:caps/>
          <w:sz w:val="24"/>
          <w:szCs w:val="24"/>
        </w:rPr>
        <w:t xml:space="preserve"> </w:t>
      </w:r>
      <w:r w:rsidR="004B2C5F" w:rsidRPr="00220306">
        <w:rPr>
          <w:rFonts w:ascii="Times New Roman" w:hAnsi="Times New Roman" w:cs="Times New Roman"/>
          <w:b/>
          <w:caps/>
          <w:sz w:val="24"/>
          <w:szCs w:val="24"/>
        </w:rPr>
        <w:t>V</w:t>
      </w:r>
      <w:r w:rsidR="00F5491C" w:rsidRPr="00220306">
        <w:rPr>
          <w:rFonts w:ascii="Times New Roman" w:hAnsi="Times New Roman" w:cs="Times New Roman"/>
          <w:b/>
          <w:caps/>
          <w:sz w:val="24"/>
          <w:szCs w:val="24"/>
        </w:rPr>
        <w:t xml:space="preserve">. Ian McEwan y </w:t>
      </w:r>
      <w:r w:rsidR="00F5491C" w:rsidRPr="00220306">
        <w:rPr>
          <w:rFonts w:ascii="Times New Roman" w:hAnsi="Times New Roman" w:cs="Times New Roman"/>
          <w:b/>
          <w:i/>
          <w:caps/>
          <w:sz w:val="24"/>
          <w:szCs w:val="24"/>
        </w:rPr>
        <w:t>Maquinas como yo</w:t>
      </w:r>
    </w:p>
    <w:p w14:paraId="25EDE35C" w14:textId="77777777" w:rsidR="00AD3E4F" w:rsidRPr="000B69BA" w:rsidRDefault="00AD3E4F" w:rsidP="001646DF">
      <w:pPr>
        <w:spacing w:after="0" w:line="276" w:lineRule="auto"/>
        <w:jc w:val="both"/>
        <w:rPr>
          <w:rFonts w:ascii="Times New Roman" w:hAnsi="Times New Roman" w:cs="Times New Roman"/>
          <w:i/>
          <w:sz w:val="16"/>
          <w:szCs w:val="16"/>
        </w:rPr>
      </w:pPr>
    </w:p>
    <w:p w14:paraId="32380249" w14:textId="77777777" w:rsidR="00DE45C1" w:rsidRDefault="00DE45C1"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AD3E4F">
        <w:rPr>
          <w:rFonts w:ascii="Times New Roman" w:hAnsi="Times New Roman" w:cs="Times New Roman"/>
          <w:sz w:val="24"/>
          <w:szCs w:val="24"/>
        </w:rPr>
        <w:t xml:space="preserve">El autor inglés </w:t>
      </w:r>
      <w:r w:rsidRPr="00DE45C1">
        <w:rPr>
          <w:rFonts w:ascii="Times New Roman" w:hAnsi="Times New Roman" w:cs="Times New Roman"/>
          <w:i/>
          <w:sz w:val="24"/>
          <w:szCs w:val="24"/>
        </w:rPr>
        <w:t xml:space="preserve">Ian </w:t>
      </w:r>
      <w:r w:rsidR="00AD3E4F" w:rsidRPr="00DE45C1">
        <w:rPr>
          <w:rFonts w:ascii="Times New Roman" w:hAnsi="Times New Roman" w:cs="Times New Roman"/>
          <w:i/>
          <w:sz w:val="24"/>
          <w:szCs w:val="24"/>
        </w:rPr>
        <w:t>McEwan</w:t>
      </w:r>
      <w:r w:rsidR="00AD3E4F" w:rsidRPr="00DE45C1">
        <w:rPr>
          <w:rFonts w:ascii="Times New Roman" w:hAnsi="Times New Roman" w:cs="Times New Roman"/>
          <w:sz w:val="24"/>
          <w:szCs w:val="24"/>
        </w:rPr>
        <w:t xml:space="preserve"> </w:t>
      </w:r>
      <w:r w:rsidR="00AD3E4F">
        <w:rPr>
          <w:rFonts w:ascii="Times New Roman" w:hAnsi="Times New Roman" w:cs="Times New Roman"/>
          <w:sz w:val="24"/>
          <w:szCs w:val="24"/>
        </w:rPr>
        <w:t>nació</w:t>
      </w:r>
      <w:r w:rsidRPr="00DE45C1">
        <w:rPr>
          <w:rFonts w:ascii="Times New Roman" w:hAnsi="Times New Roman" w:cs="Times New Roman"/>
          <w:sz w:val="24"/>
          <w:szCs w:val="24"/>
        </w:rPr>
        <w:t xml:space="preserve"> el 21 de mayo del año 1948 en la localidad inglesa de </w:t>
      </w:r>
      <w:r w:rsidRPr="00DE45C1">
        <w:rPr>
          <w:rFonts w:ascii="Times New Roman" w:hAnsi="Times New Roman" w:cs="Times New Roman"/>
          <w:i/>
          <w:sz w:val="24"/>
          <w:szCs w:val="24"/>
        </w:rPr>
        <w:t>Aldershot (</w:t>
      </w:r>
      <w:r w:rsidRPr="00DE45C1">
        <w:rPr>
          <w:rFonts w:ascii="Times New Roman" w:hAnsi="Times New Roman" w:cs="Times New Roman"/>
          <w:sz w:val="24"/>
          <w:szCs w:val="24"/>
        </w:rPr>
        <w:t xml:space="preserve">Reino Unido). Es hijo de un militar escocés. A causa del trabajo de su padre, Ian creció en diferentes lugares del mundo, entre ellos Singapur o Trípoli. Estudió en la Universidad de Sussex, donde estudió inglés, y en la de East Anglia, donde se especializó en Escritura Creativa. Fue poco después cuando, con su primera antología </w:t>
      </w:r>
      <w:r w:rsidRPr="00DE45C1">
        <w:rPr>
          <w:rFonts w:ascii="Times New Roman" w:hAnsi="Times New Roman" w:cs="Times New Roman"/>
          <w:sz w:val="24"/>
          <w:szCs w:val="24"/>
        </w:rPr>
        <w:lastRenderedPageBreak/>
        <w:t xml:space="preserve">de relatos, logró un gran éxito al hacerse con el premio </w:t>
      </w:r>
      <w:r w:rsidRPr="00DE45C1">
        <w:rPr>
          <w:rFonts w:ascii="Times New Roman" w:hAnsi="Times New Roman" w:cs="Times New Roman"/>
          <w:i/>
          <w:sz w:val="24"/>
          <w:szCs w:val="24"/>
        </w:rPr>
        <w:t>Somerset Maugham.</w:t>
      </w:r>
      <w:r w:rsidRPr="00DE45C1">
        <w:rPr>
          <w:rFonts w:ascii="Times New Roman" w:hAnsi="Times New Roman" w:cs="Times New Roman"/>
          <w:sz w:val="24"/>
          <w:szCs w:val="24"/>
        </w:rPr>
        <w:t xml:space="preserve"> A partir de ahí McEwan siguió publicando de manera regular tanto novela como relato, y ya en los años 80 fue adaptado al cine. A lo largo de su carrera ha logrado premios tan importantes como el </w:t>
      </w:r>
      <w:r w:rsidRPr="00DE45C1">
        <w:rPr>
          <w:rFonts w:ascii="Times New Roman" w:hAnsi="Times New Roman" w:cs="Times New Roman"/>
          <w:i/>
          <w:sz w:val="24"/>
          <w:szCs w:val="24"/>
        </w:rPr>
        <w:t>Whitbread,</w:t>
      </w:r>
      <w:r w:rsidRPr="00DE45C1">
        <w:rPr>
          <w:rFonts w:ascii="Times New Roman" w:hAnsi="Times New Roman" w:cs="Times New Roman"/>
          <w:sz w:val="24"/>
          <w:szCs w:val="24"/>
        </w:rPr>
        <w:t xml:space="preserve"> el </w:t>
      </w:r>
      <w:r w:rsidRPr="00DE45C1">
        <w:rPr>
          <w:rFonts w:ascii="Times New Roman" w:hAnsi="Times New Roman" w:cs="Times New Roman"/>
          <w:i/>
          <w:sz w:val="24"/>
          <w:szCs w:val="24"/>
        </w:rPr>
        <w:t>Man Booker</w:t>
      </w:r>
      <w:r w:rsidRPr="00DE45C1">
        <w:rPr>
          <w:rFonts w:ascii="Times New Roman" w:hAnsi="Times New Roman" w:cs="Times New Roman"/>
          <w:sz w:val="24"/>
          <w:szCs w:val="24"/>
        </w:rPr>
        <w:t xml:space="preserve">, el Premio </w:t>
      </w:r>
      <w:r w:rsidRPr="00DE45C1">
        <w:rPr>
          <w:rFonts w:ascii="Times New Roman" w:hAnsi="Times New Roman" w:cs="Times New Roman"/>
          <w:i/>
          <w:sz w:val="24"/>
          <w:szCs w:val="24"/>
        </w:rPr>
        <w:t xml:space="preserve">Shakespeare </w:t>
      </w:r>
      <w:r w:rsidRPr="00DE45C1">
        <w:rPr>
          <w:rFonts w:ascii="Times New Roman" w:hAnsi="Times New Roman" w:cs="Times New Roman"/>
          <w:sz w:val="24"/>
          <w:szCs w:val="24"/>
        </w:rPr>
        <w:t xml:space="preserve">o el </w:t>
      </w:r>
      <w:r w:rsidRPr="00DE45C1">
        <w:rPr>
          <w:rFonts w:ascii="Times New Roman" w:hAnsi="Times New Roman" w:cs="Times New Roman"/>
          <w:i/>
          <w:sz w:val="24"/>
          <w:szCs w:val="24"/>
        </w:rPr>
        <w:t>James Tait Black Memorial</w:t>
      </w:r>
      <w:r w:rsidRPr="00DE45C1">
        <w:rPr>
          <w:rFonts w:ascii="Times New Roman" w:hAnsi="Times New Roman" w:cs="Times New Roman"/>
          <w:sz w:val="24"/>
          <w:szCs w:val="24"/>
        </w:rPr>
        <w:t xml:space="preserve"> entre otros. Además, McEwan es miembro de importantes instituciones, como la </w:t>
      </w:r>
      <w:r w:rsidRPr="00DE45C1">
        <w:rPr>
          <w:rFonts w:ascii="Times New Roman" w:hAnsi="Times New Roman" w:cs="Times New Roman"/>
          <w:i/>
          <w:sz w:val="24"/>
          <w:szCs w:val="24"/>
        </w:rPr>
        <w:t>Royal Society of Arts o la American Academy of Arts and Sciences</w:t>
      </w:r>
      <w:r w:rsidRPr="00DE45C1">
        <w:rPr>
          <w:rFonts w:ascii="Times New Roman" w:hAnsi="Times New Roman" w:cs="Times New Roman"/>
          <w:sz w:val="24"/>
          <w:szCs w:val="24"/>
        </w:rPr>
        <w:t xml:space="preserve">. McEwan es un activo defensor de los derechos humanos y ha participado en numerosos actos en contra de la guerra y a favor de la libertad de prensa o el ecologismo, entre otras causas. De entre su obra habría que destacar títulos como </w:t>
      </w:r>
      <w:r w:rsidRPr="00DE45C1">
        <w:rPr>
          <w:rFonts w:ascii="Times New Roman" w:hAnsi="Times New Roman" w:cs="Times New Roman"/>
          <w:i/>
          <w:sz w:val="24"/>
          <w:szCs w:val="24"/>
        </w:rPr>
        <w:t>El jardín de cemento</w:t>
      </w:r>
      <w:r w:rsidRPr="00DE45C1">
        <w:rPr>
          <w:rFonts w:ascii="Times New Roman" w:hAnsi="Times New Roman" w:cs="Times New Roman"/>
          <w:sz w:val="24"/>
          <w:szCs w:val="24"/>
        </w:rPr>
        <w:t xml:space="preserve">, </w:t>
      </w:r>
      <w:r w:rsidRPr="00DE45C1">
        <w:rPr>
          <w:rFonts w:ascii="Times New Roman" w:hAnsi="Times New Roman" w:cs="Times New Roman"/>
          <w:i/>
          <w:sz w:val="24"/>
          <w:szCs w:val="24"/>
        </w:rPr>
        <w:t>Ámsterdam,</w:t>
      </w:r>
      <w:r w:rsidRPr="00DE45C1">
        <w:rPr>
          <w:rFonts w:ascii="Times New Roman" w:hAnsi="Times New Roman" w:cs="Times New Roman"/>
          <w:sz w:val="24"/>
          <w:szCs w:val="24"/>
        </w:rPr>
        <w:t xml:space="preserve"> </w:t>
      </w:r>
      <w:r w:rsidRPr="00DE45C1">
        <w:rPr>
          <w:rFonts w:ascii="Times New Roman" w:hAnsi="Times New Roman" w:cs="Times New Roman"/>
          <w:i/>
          <w:sz w:val="24"/>
          <w:szCs w:val="24"/>
        </w:rPr>
        <w:t>Expiación, sábado, Solar o Primer amor, últimos ritos</w:t>
      </w:r>
      <w:r w:rsidRPr="00DE45C1">
        <w:rPr>
          <w:rFonts w:ascii="Times New Roman" w:hAnsi="Times New Roman" w:cs="Times New Roman"/>
          <w:sz w:val="24"/>
          <w:szCs w:val="24"/>
        </w:rPr>
        <w:t xml:space="preserve">, varios de los cuales han sido adaptados al cine con gran éxito. Sus últimas obras son </w:t>
      </w:r>
      <w:r w:rsidRPr="00DE45C1">
        <w:rPr>
          <w:rFonts w:ascii="Times New Roman" w:hAnsi="Times New Roman" w:cs="Times New Roman"/>
          <w:i/>
          <w:sz w:val="24"/>
          <w:szCs w:val="24"/>
        </w:rPr>
        <w:t>Cucaracha y Maquinas como yo</w:t>
      </w:r>
      <w:r w:rsidRPr="00DE45C1">
        <w:rPr>
          <w:rFonts w:ascii="Times New Roman" w:hAnsi="Times New Roman" w:cs="Times New Roman"/>
          <w:sz w:val="24"/>
          <w:szCs w:val="24"/>
        </w:rPr>
        <w:t>.</w:t>
      </w:r>
    </w:p>
    <w:p w14:paraId="29BC7766" w14:textId="77777777" w:rsidR="001646DF" w:rsidRPr="000B69BA" w:rsidRDefault="001646DF" w:rsidP="001646DF">
      <w:pPr>
        <w:spacing w:after="0" w:line="276" w:lineRule="auto"/>
        <w:jc w:val="both"/>
        <w:rPr>
          <w:rFonts w:ascii="Times New Roman" w:hAnsi="Times New Roman" w:cs="Times New Roman"/>
          <w:sz w:val="16"/>
          <w:szCs w:val="16"/>
        </w:rPr>
      </w:pPr>
    </w:p>
    <w:p w14:paraId="3E3D4578" w14:textId="77777777" w:rsidR="00600A46" w:rsidRDefault="00DE45C1" w:rsidP="001646D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Pr="00DD7459">
        <w:rPr>
          <w:rFonts w:ascii="Times New Roman" w:hAnsi="Times New Roman" w:cs="Times New Roman"/>
          <w:i/>
          <w:sz w:val="24"/>
          <w:szCs w:val="24"/>
        </w:rPr>
        <w:t>Máquinas como yo</w:t>
      </w:r>
      <w:r w:rsidR="00DD7459" w:rsidRPr="00DD7459">
        <w:rPr>
          <w:rFonts w:ascii="Times New Roman" w:hAnsi="Times New Roman" w:cs="Times New Roman"/>
          <w:i/>
          <w:sz w:val="24"/>
          <w:szCs w:val="24"/>
        </w:rPr>
        <w:t xml:space="preserve"> y gente como vosotros</w:t>
      </w:r>
      <w:r w:rsidR="00600A46">
        <w:rPr>
          <w:rStyle w:val="Refdenotaalpie"/>
          <w:rFonts w:ascii="Times New Roman" w:hAnsi="Times New Roman" w:cs="Times New Roman"/>
          <w:i/>
          <w:sz w:val="24"/>
          <w:szCs w:val="24"/>
        </w:rPr>
        <w:footnoteReference w:id="29"/>
      </w:r>
      <w:r>
        <w:rPr>
          <w:rFonts w:ascii="Times New Roman" w:hAnsi="Times New Roman" w:cs="Times New Roman"/>
          <w:sz w:val="24"/>
          <w:szCs w:val="24"/>
        </w:rPr>
        <w:t xml:space="preserve">, narra la historia de Charlie y Miranda </w:t>
      </w:r>
      <w:r w:rsidR="00AD3E4F">
        <w:rPr>
          <w:rFonts w:ascii="Times New Roman" w:hAnsi="Times New Roman" w:cs="Times New Roman"/>
          <w:sz w:val="24"/>
          <w:szCs w:val="24"/>
        </w:rPr>
        <w:t xml:space="preserve">y el itinerario que llevan juntos </w:t>
      </w:r>
      <w:r>
        <w:rPr>
          <w:rFonts w:ascii="Times New Roman" w:hAnsi="Times New Roman" w:cs="Times New Roman"/>
          <w:sz w:val="24"/>
          <w:szCs w:val="24"/>
        </w:rPr>
        <w:t xml:space="preserve">ante la adquisición de uno de los </w:t>
      </w:r>
      <w:r w:rsidRPr="00AD3E4F">
        <w:rPr>
          <w:rFonts w:ascii="Times New Roman" w:hAnsi="Times New Roman" w:cs="Times New Roman"/>
          <w:i/>
          <w:sz w:val="24"/>
          <w:szCs w:val="24"/>
        </w:rPr>
        <w:t>Adanes</w:t>
      </w:r>
      <w:r w:rsidR="00AD3E4F">
        <w:rPr>
          <w:rFonts w:ascii="Times New Roman" w:hAnsi="Times New Roman" w:cs="Times New Roman"/>
          <w:sz w:val="24"/>
          <w:szCs w:val="24"/>
        </w:rPr>
        <w:t xml:space="preserve">, recién </w:t>
      </w:r>
      <w:r w:rsidR="00600A46">
        <w:rPr>
          <w:rFonts w:ascii="Times New Roman" w:hAnsi="Times New Roman" w:cs="Times New Roman"/>
          <w:sz w:val="24"/>
          <w:szCs w:val="24"/>
        </w:rPr>
        <w:t>creados</w:t>
      </w:r>
      <w:r w:rsidR="00AD3E4F">
        <w:rPr>
          <w:rFonts w:ascii="Times New Roman" w:hAnsi="Times New Roman" w:cs="Times New Roman"/>
          <w:sz w:val="24"/>
          <w:szCs w:val="24"/>
        </w:rPr>
        <w:t xml:space="preserve"> </w:t>
      </w:r>
      <w:r w:rsidR="00600A46">
        <w:rPr>
          <w:rFonts w:ascii="Times New Roman" w:hAnsi="Times New Roman" w:cs="Times New Roman"/>
          <w:sz w:val="24"/>
          <w:szCs w:val="24"/>
        </w:rPr>
        <w:t xml:space="preserve">y </w:t>
      </w:r>
      <w:r w:rsidR="00AD3E4F">
        <w:rPr>
          <w:rFonts w:ascii="Times New Roman" w:hAnsi="Times New Roman" w:cs="Times New Roman"/>
          <w:sz w:val="24"/>
          <w:szCs w:val="24"/>
        </w:rPr>
        <w:t xml:space="preserve">puestos a la venta en una edición </w:t>
      </w:r>
      <w:r w:rsidR="00600A46">
        <w:rPr>
          <w:rFonts w:ascii="Times New Roman" w:hAnsi="Times New Roman" w:cs="Times New Roman"/>
          <w:sz w:val="24"/>
          <w:szCs w:val="24"/>
        </w:rPr>
        <w:t xml:space="preserve">reducida de 25 nada más, </w:t>
      </w:r>
      <w:r w:rsidR="00600A46" w:rsidRPr="00AD3E4F">
        <w:rPr>
          <w:rFonts w:ascii="Times New Roman" w:hAnsi="Times New Roman" w:cs="Times New Roman"/>
          <w:sz w:val="24"/>
          <w:szCs w:val="24"/>
        </w:rPr>
        <w:t>generando</w:t>
      </w:r>
      <w:r w:rsidR="00600A46">
        <w:rPr>
          <w:rFonts w:ascii="Times New Roman" w:hAnsi="Times New Roman" w:cs="Times New Roman"/>
          <w:sz w:val="24"/>
          <w:szCs w:val="24"/>
        </w:rPr>
        <w:t xml:space="preserve"> una </w:t>
      </w:r>
      <w:r w:rsidR="00AD3E4F">
        <w:rPr>
          <w:rFonts w:ascii="Times New Roman" w:hAnsi="Times New Roman" w:cs="Times New Roman"/>
          <w:sz w:val="24"/>
          <w:szCs w:val="24"/>
        </w:rPr>
        <w:t xml:space="preserve">peculiar relación entre los tres que deviene en una infinidad de dilemas. Estos </w:t>
      </w:r>
      <w:r w:rsidR="00AD3E4F" w:rsidRPr="00AD3E4F">
        <w:rPr>
          <w:rFonts w:ascii="Times New Roman" w:hAnsi="Times New Roman" w:cs="Times New Roman"/>
          <w:i/>
          <w:sz w:val="24"/>
          <w:szCs w:val="24"/>
        </w:rPr>
        <w:t>Adanes y Evas</w:t>
      </w:r>
      <w:r w:rsidR="00AD3E4F">
        <w:rPr>
          <w:rFonts w:ascii="Times New Roman" w:hAnsi="Times New Roman" w:cs="Times New Roman"/>
          <w:sz w:val="24"/>
          <w:szCs w:val="24"/>
        </w:rPr>
        <w:t xml:space="preserve"> estaban</w:t>
      </w:r>
      <w:r>
        <w:rPr>
          <w:rFonts w:ascii="Times New Roman" w:hAnsi="Times New Roman" w:cs="Times New Roman"/>
          <w:sz w:val="24"/>
          <w:szCs w:val="24"/>
        </w:rPr>
        <w:t xml:space="preserve"> pensados para hac</w:t>
      </w:r>
      <w:r w:rsidR="00600A46">
        <w:rPr>
          <w:rFonts w:ascii="Times New Roman" w:hAnsi="Times New Roman" w:cs="Times New Roman"/>
          <w:sz w:val="24"/>
          <w:szCs w:val="24"/>
        </w:rPr>
        <w:t>er compañía y ayudar en la casa, entre otros servicios disponibles del modelo</w:t>
      </w:r>
      <w:r>
        <w:rPr>
          <w:rFonts w:ascii="Times New Roman" w:hAnsi="Times New Roman" w:cs="Times New Roman"/>
          <w:sz w:val="24"/>
          <w:szCs w:val="24"/>
        </w:rPr>
        <w:t xml:space="preserve">. </w:t>
      </w:r>
      <w:r w:rsidR="00F5491C">
        <w:rPr>
          <w:rFonts w:ascii="Times New Roman" w:hAnsi="Times New Roman" w:cs="Times New Roman"/>
          <w:sz w:val="24"/>
          <w:szCs w:val="24"/>
        </w:rPr>
        <w:t>Adán era e</w:t>
      </w:r>
      <w:r w:rsidR="00F5491C" w:rsidRPr="00F5491C">
        <w:rPr>
          <w:rFonts w:ascii="Times New Roman" w:hAnsi="Times New Roman" w:cs="Times New Roman"/>
          <w:sz w:val="24"/>
          <w:szCs w:val="24"/>
        </w:rPr>
        <w:t>l primer humano manufacturado verdaderamente viable, con inteligencia y aspecto creíbles y movilidad y cambios de expresión verosímiles</w:t>
      </w:r>
      <w:r w:rsidR="00F5491C">
        <w:rPr>
          <w:rFonts w:ascii="Times New Roman" w:hAnsi="Times New Roman" w:cs="Times New Roman"/>
          <w:sz w:val="24"/>
          <w:szCs w:val="24"/>
        </w:rPr>
        <w:t xml:space="preserve">; doce de esta primera edición eran Adán y trece se llamaban Eva. No eran juguetes sexuales, a pesar de eran capaces de actividad sexual y poseían unas membranas mucosas operativas que consumían medio litro de agua al día.  La campaña publicitaria los ofrecía como una pareja intelectual con quien medirse, como amigo y factótum capaz de fregar los platos, hacer la cama y “pensar”, asimismo, era capaz de registrar y recuperar cada momento de su existencia, cada cosa que oía y veía. </w:t>
      </w:r>
    </w:p>
    <w:p w14:paraId="4F9ED606" w14:textId="77777777" w:rsidR="001646DF" w:rsidRPr="000B69BA" w:rsidRDefault="001646DF" w:rsidP="001646DF">
      <w:pPr>
        <w:spacing w:after="0" w:line="276" w:lineRule="auto"/>
        <w:jc w:val="both"/>
        <w:rPr>
          <w:rFonts w:ascii="Times New Roman" w:hAnsi="Times New Roman" w:cs="Times New Roman"/>
          <w:sz w:val="16"/>
          <w:szCs w:val="16"/>
        </w:rPr>
      </w:pPr>
    </w:p>
    <w:p w14:paraId="1B857E52" w14:textId="77777777" w:rsidR="00FA552B" w:rsidRDefault="00600A46" w:rsidP="00317B04">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600A46">
        <w:rPr>
          <w:rFonts w:ascii="Times New Roman" w:hAnsi="Times New Roman" w:cs="Times New Roman"/>
          <w:sz w:val="24"/>
          <w:szCs w:val="24"/>
        </w:rPr>
        <w:t>El</w:t>
      </w:r>
      <w:r>
        <w:rPr>
          <w:rFonts w:ascii="Times New Roman" w:hAnsi="Times New Roman" w:cs="Times New Roman"/>
          <w:sz w:val="24"/>
          <w:szCs w:val="24"/>
        </w:rPr>
        <w:t xml:space="preserve"> protagonista de la historia confiesa el motivo de la adquisición, el porqué de la compra y</w:t>
      </w:r>
      <w:r w:rsidR="004D4C44">
        <w:rPr>
          <w:rFonts w:ascii="Times New Roman" w:hAnsi="Times New Roman" w:cs="Times New Roman"/>
          <w:sz w:val="24"/>
          <w:szCs w:val="24"/>
        </w:rPr>
        <w:t xml:space="preserve"> el</w:t>
      </w:r>
      <w:r>
        <w:rPr>
          <w:rFonts w:ascii="Times New Roman" w:hAnsi="Times New Roman" w:cs="Times New Roman"/>
          <w:sz w:val="24"/>
          <w:szCs w:val="24"/>
        </w:rPr>
        <w:t xml:space="preserve"> gasto de su herencia familiar: </w:t>
      </w:r>
      <w:r w:rsidRPr="00A978D5">
        <w:rPr>
          <w:rFonts w:ascii="Times New Roman" w:hAnsi="Times New Roman" w:cs="Times New Roman"/>
          <w:i/>
          <w:sz w:val="24"/>
          <w:szCs w:val="24"/>
        </w:rPr>
        <w:t xml:space="preserve">“No compré a Adán para hacer dinero. Muy al contrario. Mis motivos eran puros. Pagué una fortuna en nombre de la curiosidad, ese inquebrantable motor de la ciencia, de la vida intelectual, de la vida misma. No era una moda pasajera. Había una historia, una cuenta, un depósito a plazo, y yo tenía derecho a hacer uso de ellos. </w:t>
      </w:r>
      <w:r w:rsidRPr="008D0F3E">
        <w:rPr>
          <w:rFonts w:ascii="Times New Roman" w:hAnsi="Times New Roman" w:cs="Times New Roman"/>
          <w:i/>
          <w:sz w:val="24"/>
          <w:szCs w:val="24"/>
        </w:rPr>
        <w:t xml:space="preserve">La electrónica y la antropología, primos lejanos a </w:t>
      </w:r>
      <w:r w:rsidR="008D0F3E" w:rsidRPr="008D0F3E">
        <w:rPr>
          <w:rFonts w:ascii="Times New Roman" w:hAnsi="Times New Roman" w:cs="Times New Roman"/>
          <w:i/>
          <w:sz w:val="24"/>
          <w:szCs w:val="24"/>
        </w:rPr>
        <w:t xml:space="preserve">quienes la </w:t>
      </w:r>
      <w:r w:rsidRPr="008D0F3E">
        <w:rPr>
          <w:rFonts w:ascii="Times New Roman" w:hAnsi="Times New Roman" w:cs="Times New Roman"/>
          <w:i/>
          <w:sz w:val="24"/>
          <w:szCs w:val="24"/>
        </w:rPr>
        <w:t>modernidad reciente había aunado y unido en matrimonio. El hijo de tal emparejamiento era Adán”</w:t>
      </w:r>
      <w:r w:rsidR="004D4C44">
        <w:rPr>
          <w:rStyle w:val="Refdenotaalpie"/>
          <w:rFonts w:ascii="Times New Roman" w:hAnsi="Times New Roman" w:cs="Times New Roman"/>
          <w:i/>
          <w:sz w:val="24"/>
          <w:szCs w:val="24"/>
        </w:rPr>
        <w:footnoteReference w:id="30"/>
      </w:r>
      <w:r w:rsidR="004D4C44">
        <w:rPr>
          <w:rFonts w:ascii="Times New Roman" w:hAnsi="Times New Roman" w:cs="Times New Roman"/>
          <w:i/>
          <w:sz w:val="24"/>
          <w:szCs w:val="24"/>
        </w:rPr>
        <w:t xml:space="preserve">. </w:t>
      </w:r>
      <w:r w:rsidR="004D4C44" w:rsidRPr="00CE14C5">
        <w:rPr>
          <w:rFonts w:ascii="Times New Roman" w:hAnsi="Times New Roman" w:cs="Times New Roman"/>
          <w:sz w:val="24"/>
          <w:szCs w:val="24"/>
        </w:rPr>
        <w:t>Charlie</w:t>
      </w:r>
      <w:r w:rsidRPr="00CE14C5">
        <w:rPr>
          <w:rFonts w:ascii="Times New Roman" w:hAnsi="Times New Roman" w:cs="Times New Roman"/>
          <w:sz w:val="24"/>
          <w:szCs w:val="24"/>
        </w:rPr>
        <w:t xml:space="preserve"> </w:t>
      </w:r>
      <w:r w:rsidR="00CE14C5" w:rsidRPr="00CE14C5">
        <w:rPr>
          <w:rFonts w:ascii="Times New Roman" w:hAnsi="Times New Roman" w:cs="Times New Roman"/>
          <w:sz w:val="24"/>
          <w:szCs w:val="24"/>
        </w:rPr>
        <w:t>había sentido un interés precoz por la electrónica, pero termin</w:t>
      </w:r>
      <w:r w:rsidR="006C2904">
        <w:rPr>
          <w:rFonts w:ascii="Times New Roman" w:hAnsi="Times New Roman" w:cs="Times New Roman"/>
          <w:sz w:val="24"/>
          <w:szCs w:val="24"/>
        </w:rPr>
        <w:t>ó</w:t>
      </w:r>
      <w:r w:rsidR="00CE14C5" w:rsidRPr="00CE14C5">
        <w:rPr>
          <w:rFonts w:ascii="Times New Roman" w:hAnsi="Times New Roman" w:cs="Times New Roman"/>
          <w:sz w:val="24"/>
          <w:szCs w:val="24"/>
        </w:rPr>
        <w:t xml:space="preserve"> estudiando Antropolog</w:t>
      </w:r>
      <w:r w:rsidR="00CE14C5">
        <w:rPr>
          <w:rFonts w:ascii="Times New Roman" w:hAnsi="Times New Roman" w:cs="Times New Roman"/>
          <w:sz w:val="24"/>
          <w:szCs w:val="24"/>
        </w:rPr>
        <w:t xml:space="preserve">ía como lo vemos al decir al final de la cita, había podido aunar la electrónica y la antropología, cuyo fruto era su nueva adquisición. </w:t>
      </w:r>
      <w:r w:rsidRPr="008D0F3E">
        <w:rPr>
          <w:rFonts w:ascii="Times New Roman" w:hAnsi="Times New Roman" w:cs="Times New Roman"/>
          <w:i/>
          <w:sz w:val="24"/>
          <w:szCs w:val="24"/>
        </w:rPr>
        <w:tab/>
      </w:r>
      <w:r w:rsidR="00CE14C5" w:rsidRPr="00CE14C5">
        <w:rPr>
          <w:rFonts w:ascii="Times New Roman" w:hAnsi="Times New Roman" w:cs="Times New Roman"/>
          <w:sz w:val="24"/>
          <w:szCs w:val="24"/>
        </w:rPr>
        <w:t>En otro lugar</w:t>
      </w:r>
      <w:r w:rsidR="00CE14C5">
        <w:rPr>
          <w:rFonts w:ascii="Times New Roman" w:hAnsi="Times New Roman" w:cs="Times New Roman"/>
          <w:sz w:val="24"/>
          <w:szCs w:val="24"/>
        </w:rPr>
        <w:t xml:space="preserve">, el protagonista recuerda </w:t>
      </w:r>
      <w:r w:rsidR="002D35BE">
        <w:rPr>
          <w:rFonts w:ascii="Times New Roman" w:hAnsi="Times New Roman" w:cs="Times New Roman"/>
          <w:sz w:val="24"/>
          <w:szCs w:val="24"/>
        </w:rPr>
        <w:t xml:space="preserve">que en la adolescencia mientras montaba ordenadores sencillos </w:t>
      </w:r>
      <w:r w:rsidR="002D35BE" w:rsidRPr="00CE14C5">
        <w:rPr>
          <w:rFonts w:ascii="Times New Roman" w:hAnsi="Times New Roman" w:cs="Times New Roman"/>
          <w:sz w:val="24"/>
          <w:szCs w:val="24"/>
        </w:rPr>
        <w:t>y los programaba</w:t>
      </w:r>
      <w:r w:rsidR="002D35BE">
        <w:rPr>
          <w:rFonts w:ascii="Times New Roman" w:hAnsi="Times New Roman" w:cs="Times New Roman"/>
          <w:sz w:val="24"/>
          <w:szCs w:val="24"/>
        </w:rPr>
        <w:t xml:space="preserve"> vio </w:t>
      </w:r>
      <w:r w:rsidR="00CE14C5">
        <w:rPr>
          <w:rFonts w:ascii="Times New Roman" w:hAnsi="Times New Roman" w:cs="Times New Roman"/>
          <w:sz w:val="24"/>
          <w:szCs w:val="24"/>
        </w:rPr>
        <w:t>como</w:t>
      </w:r>
      <w:r w:rsidR="00CE14C5" w:rsidRPr="00CE14C5">
        <w:rPr>
          <w:rFonts w:ascii="Times New Roman" w:hAnsi="Times New Roman" w:cs="Times New Roman"/>
          <w:sz w:val="24"/>
          <w:szCs w:val="24"/>
        </w:rPr>
        <w:t xml:space="preserve"> e</w:t>
      </w:r>
      <w:r w:rsidR="00D85539" w:rsidRPr="00CE14C5">
        <w:rPr>
          <w:rFonts w:ascii="Times New Roman" w:hAnsi="Times New Roman" w:cs="Times New Roman"/>
          <w:sz w:val="24"/>
          <w:szCs w:val="24"/>
        </w:rPr>
        <w:t>l cerebro y la electrónica estaban</w:t>
      </w:r>
      <w:r w:rsidR="00CE14C5">
        <w:rPr>
          <w:rFonts w:ascii="Times New Roman" w:hAnsi="Times New Roman" w:cs="Times New Roman"/>
          <w:sz w:val="24"/>
          <w:szCs w:val="24"/>
        </w:rPr>
        <w:t xml:space="preserve"> </w:t>
      </w:r>
      <w:r w:rsidR="00D85539" w:rsidRPr="00CE14C5">
        <w:rPr>
          <w:rFonts w:ascii="Times New Roman" w:hAnsi="Times New Roman" w:cs="Times New Roman"/>
          <w:sz w:val="24"/>
          <w:szCs w:val="24"/>
        </w:rPr>
        <w:t>estrechamen</w:t>
      </w:r>
      <w:r w:rsidR="00CE14C5">
        <w:rPr>
          <w:rFonts w:ascii="Times New Roman" w:hAnsi="Times New Roman" w:cs="Times New Roman"/>
          <w:sz w:val="24"/>
          <w:szCs w:val="24"/>
        </w:rPr>
        <w:t>te relacionados</w:t>
      </w:r>
      <w:r w:rsidR="00D85539" w:rsidRPr="00CE14C5">
        <w:rPr>
          <w:rFonts w:ascii="Times New Roman" w:hAnsi="Times New Roman" w:cs="Times New Roman"/>
          <w:sz w:val="24"/>
          <w:szCs w:val="24"/>
        </w:rPr>
        <w:t>. La electricidad</w:t>
      </w:r>
      <w:r w:rsidR="002D35BE">
        <w:rPr>
          <w:rFonts w:ascii="Times New Roman" w:hAnsi="Times New Roman" w:cs="Times New Roman"/>
          <w:sz w:val="24"/>
          <w:szCs w:val="24"/>
        </w:rPr>
        <w:t xml:space="preserve">, afirmaba, </w:t>
      </w:r>
      <w:r w:rsidR="00D85539" w:rsidRPr="00CE14C5">
        <w:rPr>
          <w:rFonts w:ascii="Times New Roman" w:hAnsi="Times New Roman" w:cs="Times New Roman"/>
          <w:sz w:val="24"/>
          <w:szCs w:val="24"/>
        </w:rPr>
        <w:t xml:space="preserve">y unos trozos de metal </w:t>
      </w:r>
      <w:r w:rsidR="00CE14C5">
        <w:rPr>
          <w:rFonts w:ascii="Times New Roman" w:hAnsi="Times New Roman" w:cs="Times New Roman"/>
          <w:sz w:val="24"/>
          <w:szCs w:val="24"/>
        </w:rPr>
        <w:t xml:space="preserve">podían sumar números, componer </w:t>
      </w:r>
      <w:r w:rsidR="00D85539" w:rsidRPr="00CE14C5">
        <w:rPr>
          <w:rFonts w:ascii="Times New Roman" w:hAnsi="Times New Roman" w:cs="Times New Roman"/>
          <w:sz w:val="24"/>
          <w:szCs w:val="24"/>
        </w:rPr>
        <w:t>palabras, imágenes, cancion</w:t>
      </w:r>
      <w:r w:rsidR="00CE14C5" w:rsidRPr="00CE14C5">
        <w:rPr>
          <w:rFonts w:ascii="Times New Roman" w:hAnsi="Times New Roman" w:cs="Times New Roman"/>
          <w:sz w:val="24"/>
          <w:szCs w:val="24"/>
        </w:rPr>
        <w:t xml:space="preserve">es, y recordar </w:t>
      </w:r>
      <w:r w:rsidR="004B2C5F" w:rsidRPr="00CE14C5">
        <w:rPr>
          <w:rFonts w:ascii="Times New Roman" w:hAnsi="Times New Roman" w:cs="Times New Roman"/>
          <w:sz w:val="24"/>
          <w:szCs w:val="24"/>
        </w:rPr>
        <w:t xml:space="preserve">cosas e incluso </w:t>
      </w:r>
      <w:r w:rsidR="00D85539" w:rsidRPr="00CE14C5">
        <w:rPr>
          <w:rFonts w:ascii="Times New Roman" w:hAnsi="Times New Roman" w:cs="Times New Roman"/>
          <w:sz w:val="24"/>
          <w:szCs w:val="24"/>
        </w:rPr>
        <w:t>c</w:t>
      </w:r>
      <w:r w:rsidR="002D35BE">
        <w:rPr>
          <w:rFonts w:ascii="Times New Roman" w:hAnsi="Times New Roman" w:cs="Times New Roman"/>
          <w:sz w:val="24"/>
          <w:szCs w:val="24"/>
        </w:rPr>
        <w:t>onvertir el habla en escritura.</w:t>
      </w:r>
    </w:p>
    <w:p w14:paraId="6B4BD6F8" w14:textId="77777777" w:rsidR="00317B04" w:rsidRPr="000B69BA" w:rsidRDefault="00317B04" w:rsidP="00317B04">
      <w:pPr>
        <w:spacing w:after="0" w:line="276" w:lineRule="auto"/>
        <w:jc w:val="both"/>
        <w:rPr>
          <w:rFonts w:ascii="Times New Roman" w:hAnsi="Times New Roman" w:cs="Times New Roman"/>
          <w:b/>
          <w:sz w:val="16"/>
          <w:szCs w:val="16"/>
        </w:rPr>
      </w:pPr>
    </w:p>
    <w:p w14:paraId="5782D75C" w14:textId="5FE1DFCD" w:rsidR="00600A46" w:rsidRPr="00E1504D" w:rsidRDefault="00220306" w:rsidP="00317B04">
      <w:pPr>
        <w:spacing w:after="0" w:line="276" w:lineRule="auto"/>
        <w:jc w:val="both"/>
        <w:rPr>
          <w:rFonts w:ascii="Times New Roman" w:hAnsi="Times New Roman" w:cs="Times New Roman"/>
          <w:i/>
          <w:sz w:val="24"/>
          <w:szCs w:val="24"/>
        </w:rPr>
      </w:pPr>
      <w:r>
        <w:rPr>
          <w:rFonts w:ascii="Times New Roman" w:hAnsi="Times New Roman" w:cs="Times New Roman"/>
          <w:b/>
          <w:sz w:val="24"/>
          <w:szCs w:val="24"/>
        </w:rPr>
        <w:lastRenderedPageBreak/>
        <w:tab/>
      </w:r>
      <w:r w:rsidR="00665A3A" w:rsidRPr="00665A3A">
        <w:rPr>
          <w:rFonts w:ascii="Times New Roman" w:hAnsi="Times New Roman" w:cs="Times New Roman"/>
          <w:sz w:val="24"/>
          <w:szCs w:val="24"/>
        </w:rPr>
        <w:t>Uno de los primeros aportes de la novela ser</w:t>
      </w:r>
      <w:r w:rsidR="005568DC">
        <w:rPr>
          <w:rFonts w:ascii="Times New Roman" w:hAnsi="Times New Roman" w:cs="Times New Roman"/>
          <w:sz w:val="24"/>
          <w:szCs w:val="24"/>
        </w:rPr>
        <w:t xml:space="preserve">á </w:t>
      </w:r>
      <w:r w:rsidR="00665A3A" w:rsidRPr="00665A3A">
        <w:rPr>
          <w:rFonts w:ascii="Times New Roman" w:hAnsi="Times New Roman" w:cs="Times New Roman"/>
          <w:sz w:val="24"/>
          <w:szCs w:val="24"/>
        </w:rPr>
        <w:t>resaltar los a</w:t>
      </w:r>
      <w:r w:rsidR="001F14C3" w:rsidRPr="00665A3A">
        <w:rPr>
          <w:rFonts w:ascii="Times New Roman" w:hAnsi="Times New Roman" w:cs="Times New Roman"/>
          <w:sz w:val="24"/>
          <w:szCs w:val="24"/>
        </w:rPr>
        <w:t>spectos negativos y positivos</w:t>
      </w:r>
      <w:r w:rsidR="0042222B">
        <w:rPr>
          <w:rFonts w:ascii="Times New Roman" w:hAnsi="Times New Roman" w:cs="Times New Roman"/>
          <w:sz w:val="24"/>
          <w:szCs w:val="24"/>
        </w:rPr>
        <w:t xml:space="preserve"> de la IA</w:t>
      </w:r>
      <w:r w:rsidR="00665A3A">
        <w:rPr>
          <w:rFonts w:ascii="Times New Roman" w:hAnsi="Times New Roman" w:cs="Times New Roman"/>
          <w:sz w:val="24"/>
          <w:szCs w:val="24"/>
        </w:rPr>
        <w:t xml:space="preserve">. </w:t>
      </w:r>
      <w:r w:rsidR="00317B04">
        <w:rPr>
          <w:rFonts w:ascii="Times New Roman" w:hAnsi="Times New Roman" w:cs="Times New Roman"/>
          <w:sz w:val="24"/>
          <w:szCs w:val="24"/>
        </w:rPr>
        <w:t>Así se observa desde el inicio las altas expectativas</w:t>
      </w:r>
      <w:r w:rsidR="005568DC">
        <w:rPr>
          <w:rFonts w:ascii="Times New Roman" w:hAnsi="Times New Roman" w:cs="Times New Roman"/>
          <w:sz w:val="24"/>
          <w:szCs w:val="24"/>
        </w:rPr>
        <w:t xml:space="preserve"> del protagonista</w:t>
      </w:r>
      <w:r w:rsidR="00317B04">
        <w:rPr>
          <w:rFonts w:ascii="Times New Roman" w:hAnsi="Times New Roman" w:cs="Times New Roman"/>
          <w:sz w:val="24"/>
          <w:szCs w:val="24"/>
        </w:rPr>
        <w:t xml:space="preserve">, pero con cierta inseguridad ante la nueva adquisición: </w:t>
      </w:r>
      <w:r w:rsidR="00600A46" w:rsidRPr="00F5491C">
        <w:rPr>
          <w:rFonts w:ascii="Times New Roman" w:hAnsi="Times New Roman" w:cs="Times New Roman"/>
          <w:i/>
          <w:sz w:val="24"/>
          <w:szCs w:val="24"/>
        </w:rPr>
        <w:t>“Ante nosotros teníamos el último juguete, el su</w:t>
      </w:r>
      <w:r w:rsidR="00600A46">
        <w:rPr>
          <w:rFonts w:ascii="Times New Roman" w:hAnsi="Times New Roman" w:cs="Times New Roman"/>
          <w:i/>
          <w:sz w:val="24"/>
          <w:szCs w:val="24"/>
        </w:rPr>
        <w:t xml:space="preserve">eño inmemorial, el triunfo del </w:t>
      </w:r>
      <w:r w:rsidR="00600A46" w:rsidRPr="00F5491C">
        <w:rPr>
          <w:rFonts w:ascii="Times New Roman" w:hAnsi="Times New Roman" w:cs="Times New Roman"/>
          <w:i/>
          <w:sz w:val="24"/>
          <w:szCs w:val="24"/>
        </w:rPr>
        <w:t>humanismo, o su ángel de la muerte”</w:t>
      </w:r>
      <w:r w:rsidR="00600A46">
        <w:rPr>
          <w:rStyle w:val="Refdenotaalpie"/>
          <w:rFonts w:ascii="Times New Roman" w:hAnsi="Times New Roman" w:cs="Times New Roman"/>
          <w:i/>
          <w:sz w:val="24"/>
          <w:szCs w:val="24"/>
        </w:rPr>
        <w:footnoteReference w:id="31"/>
      </w:r>
      <w:r w:rsidR="00E1504D">
        <w:rPr>
          <w:rFonts w:ascii="Times New Roman" w:hAnsi="Times New Roman" w:cs="Times New Roman"/>
          <w:i/>
          <w:sz w:val="24"/>
          <w:szCs w:val="24"/>
        </w:rPr>
        <w:t xml:space="preserve"> (…) </w:t>
      </w:r>
      <w:r w:rsidR="00600A46">
        <w:rPr>
          <w:rFonts w:ascii="Times New Roman" w:hAnsi="Times New Roman" w:cs="Times New Roman"/>
          <w:i/>
          <w:sz w:val="24"/>
          <w:szCs w:val="24"/>
        </w:rPr>
        <w:t>“</w:t>
      </w:r>
      <w:r w:rsidR="00600A46" w:rsidRPr="00E97CE1">
        <w:rPr>
          <w:rFonts w:ascii="Times New Roman" w:hAnsi="Times New Roman" w:cs="Times New Roman"/>
          <w:i/>
          <w:sz w:val="24"/>
          <w:szCs w:val="24"/>
        </w:rPr>
        <w:t xml:space="preserve">Mientras la gente artificial vaya pareciéndose más a nosotros, y luego se convierta en nosotros, y luego llegue a superarnos, jamás podremos cansarnos </w:t>
      </w:r>
      <w:r w:rsidR="00600A46">
        <w:rPr>
          <w:rFonts w:ascii="Times New Roman" w:hAnsi="Times New Roman" w:cs="Times New Roman"/>
          <w:i/>
          <w:sz w:val="24"/>
          <w:szCs w:val="24"/>
        </w:rPr>
        <w:t xml:space="preserve">de ella. </w:t>
      </w:r>
      <w:r w:rsidR="00600A46" w:rsidRPr="00E97CE1">
        <w:rPr>
          <w:rFonts w:ascii="Times New Roman" w:hAnsi="Times New Roman" w:cs="Times New Roman"/>
          <w:i/>
          <w:sz w:val="24"/>
          <w:szCs w:val="24"/>
        </w:rPr>
        <w:t xml:space="preserve">Está «condenada» a sorprendernos. Y podría fallarnos de modos allende nuestra imaginación. </w:t>
      </w:r>
      <w:r w:rsidR="00600A46" w:rsidRPr="00E1504D">
        <w:rPr>
          <w:rFonts w:ascii="Times New Roman" w:hAnsi="Times New Roman" w:cs="Times New Roman"/>
          <w:i/>
          <w:sz w:val="24"/>
          <w:szCs w:val="24"/>
        </w:rPr>
        <w:t>La tragedia es una posibilidad, el aburrimiento no</w:t>
      </w:r>
      <w:r w:rsidR="006C2904">
        <w:rPr>
          <w:rFonts w:ascii="Times New Roman" w:hAnsi="Times New Roman" w:cs="Times New Roman"/>
          <w:i/>
          <w:sz w:val="24"/>
          <w:szCs w:val="24"/>
        </w:rPr>
        <w:t>.</w:t>
      </w:r>
      <w:r w:rsidR="00E1504D" w:rsidRPr="00E1504D">
        <w:rPr>
          <w:rFonts w:ascii="Times New Roman" w:hAnsi="Times New Roman" w:cs="Times New Roman"/>
          <w:i/>
          <w:sz w:val="24"/>
          <w:szCs w:val="24"/>
        </w:rPr>
        <w:t>”</w:t>
      </w:r>
      <w:r w:rsidR="00E1504D" w:rsidRPr="00E1504D">
        <w:rPr>
          <w:rStyle w:val="Refdenotaalpie"/>
          <w:rFonts w:ascii="Times New Roman" w:hAnsi="Times New Roman" w:cs="Times New Roman"/>
          <w:i/>
          <w:sz w:val="24"/>
          <w:szCs w:val="24"/>
        </w:rPr>
        <w:footnoteReference w:id="32"/>
      </w:r>
    </w:p>
    <w:p w14:paraId="518CDA95" w14:textId="77777777" w:rsidR="00317B04" w:rsidRPr="000B69BA" w:rsidRDefault="00317B04" w:rsidP="00317B04">
      <w:pPr>
        <w:spacing w:after="0" w:line="276" w:lineRule="auto"/>
        <w:jc w:val="both"/>
        <w:rPr>
          <w:rFonts w:ascii="Times New Roman" w:hAnsi="Times New Roman" w:cs="Times New Roman"/>
          <w:i/>
          <w:sz w:val="16"/>
          <w:szCs w:val="16"/>
        </w:rPr>
      </w:pPr>
    </w:p>
    <w:p w14:paraId="23AA7121" w14:textId="77777777" w:rsidR="001F14C3" w:rsidRPr="005568DC" w:rsidRDefault="00600A46" w:rsidP="00317B04">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Pr="005568DC">
        <w:rPr>
          <w:rFonts w:ascii="Times New Roman" w:hAnsi="Times New Roman" w:cs="Times New Roman"/>
          <w:sz w:val="24"/>
          <w:szCs w:val="24"/>
        </w:rPr>
        <w:t xml:space="preserve"> </w:t>
      </w:r>
      <w:r w:rsidR="005568DC" w:rsidRPr="005568DC">
        <w:rPr>
          <w:rFonts w:ascii="Times New Roman" w:hAnsi="Times New Roman" w:cs="Times New Roman"/>
          <w:sz w:val="24"/>
          <w:szCs w:val="24"/>
        </w:rPr>
        <w:t xml:space="preserve">El escenario de la obra es la Inglaterra del siglo XX, en particular vemos al reino involucrado en guerra de Malvinas con la Argentina y con una gran </w:t>
      </w:r>
      <w:r w:rsidR="001F14C3" w:rsidRPr="005568DC">
        <w:rPr>
          <w:rFonts w:ascii="Times New Roman" w:hAnsi="Times New Roman" w:cs="Times New Roman"/>
          <w:sz w:val="24"/>
          <w:szCs w:val="24"/>
        </w:rPr>
        <w:t xml:space="preserve">impopularidad </w:t>
      </w:r>
      <w:r w:rsidR="005568DC">
        <w:rPr>
          <w:rFonts w:ascii="Times New Roman" w:hAnsi="Times New Roman" w:cs="Times New Roman"/>
          <w:sz w:val="24"/>
          <w:szCs w:val="24"/>
        </w:rPr>
        <w:t xml:space="preserve">producto del </w:t>
      </w:r>
      <w:r w:rsidR="001F14C3" w:rsidRPr="005568DC">
        <w:rPr>
          <w:rFonts w:ascii="Times New Roman" w:hAnsi="Times New Roman" w:cs="Times New Roman"/>
          <w:sz w:val="24"/>
          <w:szCs w:val="24"/>
        </w:rPr>
        <w:t xml:space="preserve">desempleo, la inflación, las huelgas, los atascos de tráfico, la tasa de suicidios, los embarazos adolescentes, los incidentes racistas, la drogadicción, los sin techo, las violaciones, el acoso y la depresión entre los niños. </w:t>
      </w:r>
      <w:r w:rsidR="003C48E1">
        <w:rPr>
          <w:rFonts w:ascii="Times New Roman" w:hAnsi="Times New Roman" w:cs="Times New Roman"/>
          <w:sz w:val="24"/>
          <w:szCs w:val="24"/>
        </w:rPr>
        <w:t>Ahora bien, también se resaltan aspecto positivos del gobierno como</w:t>
      </w:r>
      <w:r w:rsidR="001F14C3" w:rsidRPr="005568DC">
        <w:rPr>
          <w:rFonts w:ascii="Times New Roman" w:hAnsi="Times New Roman" w:cs="Times New Roman"/>
          <w:sz w:val="24"/>
          <w:szCs w:val="24"/>
        </w:rPr>
        <w:t xml:space="preserve"> hogares con retretes en la casa, calefacción central, teléfonos y banda ancha; enseñanza hasta los dieciocho años, estudiantes de clase obrera en la universidad, asistencia a conciertos de música clásica, propiedad de coche y vivienda, vacaciones en el extranjero, visitas a zoos y museos, salas de bingo rentables, salmón en el Támesis, cadenas de televisión, mujeres en el Parlamento, donaciones de caridad, plantación de árboles autóctonos, ventas de libros de bolsillo, clases de música para todas las edades y de todos l</w:t>
      </w:r>
      <w:r w:rsidR="003C48E1">
        <w:rPr>
          <w:rFonts w:ascii="Times New Roman" w:hAnsi="Times New Roman" w:cs="Times New Roman"/>
          <w:sz w:val="24"/>
          <w:szCs w:val="24"/>
        </w:rPr>
        <w:t xml:space="preserve">os instrumentos y estilos. </w:t>
      </w:r>
    </w:p>
    <w:p w14:paraId="5CC2C126" w14:textId="77777777" w:rsidR="005568DC" w:rsidRPr="000B69BA" w:rsidRDefault="005568DC" w:rsidP="00317B04">
      <w:pPr>
        <w:spacing w:after="0" w:line="276" w:lineRule="auto"/>
        <w:jc w:val="both"/>
        <w:rPr>
          <w:rFonts w:ascii="Times New Roman" w:hAnsi="Times New Roman" w:cs="Times New Roman"/>
          <w:sz w:val="16"/>
          <w:szCs w:val="16"/>
        </w:rPr>
      </w:pPr>
    </w:p>
    <w:p w14:paraId="3678B78E" w14:textId="68FC4D27" w:rsidR="001F14C3" w:rsidRDefault="00600A46" w:rsidP="00317B04">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42222B" w:rsidRPr="0042222B">
        <w:rPr>
          <w:rFonts w:ascii="Times New Roman" w:hAnsi="Times New Roman" w:cs="Times New Roman"/>
          <w:sz w:val="24"/>
          <w:szCs w:val="24"/>
        </w:rPr>
        <w:t>Con un ejemplo de la Medicina, la novela</w:t>
      </w:r>
      <w:r w:rsidR="0042222B">
        <w:rPr>
          <w:rFonts w:ascii="Times New Roman" w:hAnsi="Times New Roman" w:cs="Times New Roman"/>
          <w:i/>
          <w:sz w:val="24"/>
          <w:szCs w:val="24"/>
        </w:rPr>
        <w:t xml:space="preserve"> </w:t>
      </w:r>
      <w:r w:rsidR="003C48E1" w:rsidRPr="003C48E1">
        <w:rPr>
          <w:rFonts w:ascii="Times New Roman" w:hAnsi="Times New Roman" w:cs="Times New Roman"/>
          <w:sz w:val="24"/>
          <w:szCs w:val="24"/>
        </w:rPr>
        <w:t xml:space="preserve">resalta el avance de la tecnología y </w:t>
      </w:r>
      <w:r w:rsidR="00E1504D">
        <w:rPr>
          <w:rFonts w:ascii="Times New Roman" w:hAnsi="Times New Roman" w:cs="Times New Roman"/>
          <w:sz w:val="24"/>
          <w:szCs w:val="24"/>
        </w:rPr>
        <w:t xml:space="preserve">los </w:t>
      </w:r>
      <w:r w:rsidR="003C48E1" w:rsidRPr="003C48E1">
        <w:rPr>
          <w:rFonts w:ascii="Times New Roman" w:hAnsi="Times New Roman" w:cs="Times New Roman"/>
          <w:sz w:val="24"/>
          <w:szCs w:val="24"/>
        </w:rPr>
        <w:t>beneficio</w:t>
      </w:r>
      <w:r w:rsidR="00E1504D">
        <w:rPr>
          <w:rFonts w:ascii="Times New Roman" w:hAnsi="Times New Roman" w:cs="Times New Roman"/>
          <w:sz w:val="24"/>
          <w:szCs w:val="24"/>
        </w:rPr>
        <w:t>s</w:t>
      </w:r>
      <w:r w:rsidR="003C48E1" w:rsidRPr="003C48E1">
        <w:rPr>
          <w:rFonts w:ascii="Times New Roman" w:hAnsi="Times New Roman" w:cs="Times New Roman"/>
          <w:sz w:val="24"/>
          <w:szCs w:val="24"/>
        </w:rPr>
        <w:t xml:space="preserve"> que representa a la ciencia en general</w:t>
      </w:r>
      <w:r w:rsidR="00E1504D">
        <w:rPr>
          <w:rFonts w:ascii="Times New Roman" w:hAnsi="Times New Roman" w:cs="Times New Roman"/>
          <w:sz w:val="24"/>
          <w:szCs w:val="24"/>
        </w:rPr>
        <w:t>, como también la contracara de los mismos</w:t>
      </w:r>
      <w:r w:rsidR="003C48E1" w:rsidRPr="003C48E1">
        <w:rPr>
          <w:rFonts w:ascii="Times New Roman" w:hAnsi="Times New Roman" w:cs="Times New Roman"/>
          <w:sz w:val="24"/>
          <w:szCs w:val="24"/>
        </w:rPr>
        <w:t>:</w:t>
      </w:r>
      <w:r w:rsidR="003C48E1">
        <w:rPr>
          <w:rFonts w:ascii="Times New Roman" w:hAnsi="Times New Roman" w:cs="Times New Roman"/>
          <w:i/>
          <w:sz w:val="24"/>
          <w:szCs w:val="24"/>
        </w:rPr>
        <w:t xml:space="preserve"> </w:t>
      </w:r>
      <w:r w:rsidR="00745B72">
        <w:rPr>
          <w:rFonts w:ascii="Times New Roman" w:hAnsi="Times New Roman" w:cs="Times New Roman"/>
          <w:i/>
          <w:sz w:val="24"/>
          <w:szCs w:val="24"/>
        </w:rPr>
        <w:t>“</w:t>
      </w:r>
      <w:r w:rsidR="00745B72" w:rsidRPr="00745B72">
        <w:rPr>
          <w:rFonts w:ascii="Times New Roman" w:hAnsi="Times New Roman" w:cs="Times New Roman"/>
          <w:i/>
          <w:sz w:val="24"/>
          <w:szCs w:val="24"/>
        </w:rPr>
        <w:t xml:space="preserve">En el Royal Free Hospital de Londres, a un minero retirado de setenta y cuatro años le curaron de una artritis grave inyectándole un cultivo de células madre justo debajo de las rótulas. Seis meses después, corrió un kilómetro en menos de cinco minutos. Una adolescente recuperó la vista mediante una técnica similar. </w:t>
      </w:r>
      <w:r w:rsidR="00745B72" w:rsidRPr="003C48E1">
        <w:rPr>
          <w:rFonts w:ascii="Times New Roman" w:hAnsi="Times New Roman" w:cs="Times New Roman"/>
          <w:i/>
          <w:sz w:val="24"/>
          <w:szCs w:val="24"/>
        </w:rPr>
        <w:t>Estábamos en la edad dorada de las ciencias de la vida, de la robótica, por supuesto, y de la cosmología, la climatología, las matemáticas y la exploración espacial. Se estaba dando un renacimiento en el cine y la televisión británicos, en la poesía, el atletismo, la gastronomía, la numismática, los monólogos humorísticos, los bailes de salón y la enología</w:t>
      </w:r>
      <w:r w:rsidR="003C48E1">
        <w:rPr>
          <w:rFonts w:ascii="Times New Roman" w:hAnsi="Times New Roman" w:cs="Times New Roman"/>
          <w:i/>
          <w:sz w:val="24"/>
          <w:szCs w:val="24"/>
        </w:rPr>
        <w:t xml:space="preserve">. </w:t>
      </w:r>
      <w:r w:rsidR="00745B72" w:rsidRPr="003C48E1">
        <w:rPr>
          <w:rFonts w:ascii="Times New Roman" w:hAnsi="Times New Roman" w:cs="Times New Roman"/>
          <w:i/>
          <w:sz w:val="24"/>
          <w:szCs w:val="24"/>
        </w:rPr>
        <w:t>En la edad de oro del crimen organizado, la esclavitud doméstica, la</w:t>
      </w:r>
      <w:r w:rsidR="00745B72" w:rsidRPr="00745B72">
        <w:rPr>
          <w:rFonts w:ascii="Times New Roman" w:hAnsi="Times New Roman" w:cs="Times New Roman"/>
          <w:i/>
          <w:sz w:val="24"/>
          <w:szCs w:val="24"/>
        </w:rPr>
        <w:t xml:space="preserve"> falsificación y la prostitución. Diversas formas de crisis proliferaban como flores tropicales: en la pobreza infantil, en la dentadura de los niños, en la obesidad, en la construcción de viviendas y hospitales, en las dotaciones policiales, en la contratación de maestros, en los abusos sexuales a los niños. Las mejores universidades británicas estaban entre las más prestigiosas del mundo. Un grupo de neurocientíficos del Queen’s Square de Londres afirmaba entender los correla</w:t>
      </w:r>
      <w:r w:rsidR="00745B72">
        <w:rPr>
          <w:rFonts w:ascii="Times New Roman" w:hAnsi="Times New Roman" w:cs="Times New Roman"/>
          <w:i/>
          <w:sz w:val="24"/>
          <w:szCs w:val="24"/>
        </w:rPr>
        <w:t>tos neuronales de la conciencia”</w:t>
      </w:r>
      <w:r w:rsidR="003C48E1">
        <w:rPr>
          <w:rStyle w:val="Refdenotaalpie"/>
          <w:rFonts w:ascii="Times New Roman" w:hAnsi="Times New Roman" w:cs="Times New Roman"/>
          <w:i/>
          <w:sz w:val="24"/>
          <w:szCs w:val="24"/>
        </w:rPr>
        <w:footnoteReference w:id="33"/>
      </w:r>
      <w:r w:rsidR="003C48E1">
        <w:rPr>
          <w:rFonts w:ascii="Times New Roman" w:hAnsi="Times New Roman" w:cs="Times New Roman"/>
          <w:i/>
          <w:sz w:val="24"/>
          <w:szCs w:val="24"/>
        </w:rPr>
        <w:t xml:space="preserve">. </w:t>
      </w:r>
      <w:r w:rsidR="003C48E1" w:rsidRPr="003C48E1">
        <w:rPr>
          <w:rFonts w:ascii="Times New Roman" w:hAnsi="Times New Roman" w:cs="Times New Roman"/>
          <w:sz w:val="24"/>
          <w:szCs w:val="24"/>
        </w:rPr>
        <w:t xml:space="preserve"> </w:t>
      </w:r>
      <w:r w:rsidR="003C48E1">
        <w:rPr>
          <w:rFonts w:ascii="Times New Roman" w:hAnsi="Times New Roman" w:cs="Times New Roman"/>
          <w:sz w:val="24"/>
          <w:szCs w:val="24"/>
        </w:rPr>
        <w:t xml:space="preserve">Como se ve, </w:t>
      </w:r>
      <w:r w:rsidR="003C48E1" w:rsidRPr="003C48E1">
        <w:rPr>
          <w:rFonts w:ascii="Times New Roman" w:hAnsi="Times New Roman" w:cs="Times New Roman"/>
          <w:sz w:val="24"/>
          <w:szCs w:val="24"/>
        </w:rPr>
        <w:t xml:space="preserve">no todo era color de rosas, también se </w:t>
      </w:r>
      <w:r w:rsidR="003C48E1">
        <w:rPr>
          <w:rFonts w:ascii="Times New Roman" w:hAnsi="Times New Roman" w:cs="Times New Roman"/>
          <w:sz w:val="24"/>
          <w:szCs w:val="24"/>
        </w:rPr>
        <w:t>apunta</w:t>
      </w:r>
      <w:r w:rsidR="003C48E1" w:rsidRPr="003C48E1">
        <w:rPr>
          <w:rFonts w:ascii="Times New Roman" w:hAnsi="Times New Roman" w:cs="Times New Roman"/>
          <w:sz w:val="24"/>
          <w:szCs w:val="24"/>
        </w:rPr>
        <w:t xml:space="preserve"> como </w:t>
      </w:r>
      <w:r w:rsidR="003C48E1">
        <w:rPr>
          <w:rFonts w:ascii="Times New Roman" w:hAnsi="Times New Roman" w:cs="Times New Roman"/>
          <w:sz w:val="24"/>
          <w:szCs w:val="24"/>
        </w:rPr>
        <w:t xml:space="preserve">el </w:t>
      </w:r>
      <w:r w:rsidR="003C48E1" w:rsidRPr="003C48E1">
        <w:rPr>
          <w:rFonts w:ascii="Times New Roman" w:hAnsi="Times New Roman" w:cs="Times New Roman"/>
          <w:sz w:val="24"/>
          <w:szCs w:val="24"/>
        </w:rPr>
        <w:t>avance</w:t>
      </w:r>
      <w:r w:rsidR="003C48E1">
        <w:rPr>
          <w:rFonts w:ascii="Times New Roman" w:hAnsi="Times New Roman" w:cs="Times New Roman"/>
          <w:sz w:val="24"/>
          <w:szCs w:val="24"/>
        </w:rPr>
        <w:t xml:space="preserve"> tecnológico</w:t>
      </w:r>
      <w:r w:rsidR="003C48E1" w:rsidRPr="003C48E1">
        <w:rPr>
          <w:rFonts w:ascii="Times New Roman" w:hAnsi="Times New Roman" w:cs="Times New Roman"/>
          <w:sz w:val="24"/>
          <w:szCs w:val="24"/>
        </w:rPr>
        <w:t xml:space="preserve"> también se utiliza para promover la delincuencia y otros desordenes sociale</w:t>
      </w:r>
      <w:r w:rsidR="003C48E1">
        <w:rPr>
          <w:rFonts w:ascii="Times New Roman" w:hAnsi="Times New Roman" w:cs="Times New Roman"/>
          <w:sz w:val="24"/>
          <w:szCs w:val="24"/>
        </w:rPr>
        <w:t xml:space="preserve">s, correlato de </w:t>
      </w:r>
      <w:r w:rsidR="003C48E1">
        <w:rPr>
          <w:rFonts w:ascii="Times New Roman" w:hAnsi="Times New Roman" w:cs="Times New Roman"/>
          <w:sz w:val="24"/>
          <w:szCs w:val="24"/>
        </w:rPr>
        <w:lastRenderedPageBreak/>
        <w:t xml:space="preserve">desarrollo científico. En general, se percibía grandes esperanzas y desesperanzas, abundancia, tedio, miseria y también oportunidades.  Como bien afirma el protagonista, había más de todo. </w:t>
      </w:r>
    </w:p>
    <w:p w14:paraId="3228B832" w14:textId="77777777" w:rsidR="0042222B" w:rsidRPr="000B69BA" w:rsidRDefault="0042222B" w:rsidP="00317B04">
      <w:pPr>
        <w:spacing w:after="0" w:line="276" w:lineRule="auto"/>
        <w:jc w:val="both"/>
        <w:rPr>
          <w:rFonts w:ascii="Times New Roman" w:hAnsi="Times New Roman" w:cs="Times New Roman"/>
          <w:i/>
          <w:sz w:val="16"/>
          <w:szCs w:val="16"/>
        </w:rPr>
      </w:pPr>
    </w:p>
    <w:p w14:paraId="502699E0" w14:textId="05359867" w:rsidR="00B5127F" w:rsidRPr="00B87388" w:rsidRDefault="00600A46" w:rsidP="00317B04">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E1504D" w:rsidRPr="00EE2696">
        <w:rPr>
          <w:rFonts w:ascii="Times New Roman" w:hAnsi="Times New Roman" w:cs="Times New Roman"/>
          <w:sz w:val="24"/>
          <w:szCs w:val="24"/>
        </w:rPr>
        <w:t>Uno de esos mayores cambios positivos era justamente el Adán que había adquirido</w:t>
      </w:r>
      <w:r w:rsidR="00EE2696">
        <w:rPr>
          <w:rFonts w:ascii="Times New Roman" w:hAnsi="Times New Roman" w:cs="Times New Roman"/>
          <w:sz w:val="24"/>
          <w:szCs w:val="24"/>
        </w:rPr>
        <w:t>, “</w:t>
      </w:r>
      <w:r w:rsidR="00B5127F" w:rsidRPr="00B5127F">
        <w:rPr>
          <w:rFonts w:ascii="Times New Roman" w:hAnsi="Times New Roman" w:cs="Times New Roman"/>
          <w:i/>
          <w:sz w:val="24"/>
          <w:szCs w:val="24"/>
        </w:rPr>
        <w:t xml:space="preserve">No me gusta alardear, pero uno de esos cambios lo tienes justo enfrente. Las repercusiones son tan inmensas que no tenemos ni idea de lo que has puesto </w:t>
      </w:r>
      <w:r w:rsidR="00EE2696">
        <w:rPr>
          <w:rFonts w:ascii="Times New Roman" w:hAnsi="Times New Roman" w:cs="Times New Roman"/>
          <w:i/>
          <w:sz w:val="24"/>
          <w:szCs w:val="24"/>
        </w:rPr>
        <w:t xml:space="preserve">en marcha”, </w:t>
      </w:r>
      <w:r w:rsidR="00EE2696" w:rsidRPr="00EE2696">
        <w:rPr>
          <w:rFonts w:ascii="Times New Roman" w:hAnsi="Times New Roman" w:cs="Times New Roman"/>
          <w:sz w:val="24"/>
          <w:szCs w:val="24"/>
        </w:rPr>
        <w:t>dirá en un apartado, justamente se verá que él como los demás no tenían idea lo que estaban poniendo en marcha.</w:t>
      </w:r>
      <w:r w:rsidR="00EE2696">
        <w:rPr>
          <w:rFonts w:ascii="Times New Roman" w:hAnsi="Times New Roman" w:cs="Times New Roman"/>
          <w:i/>
          <w:sz w:val="24"/>
          <w:szCs w:val="24"/>
        </w:rPr>
        <w:t xml:space="preserve"> </w:t>
      </w:r>
      <w:r w:rsidR="00EE2696" w:rsidRPr="00EE2696">
        <w:rPr>
          <w:rFonts w:ascii="Times New Roman" w:hAnsi="Times New Roman" w:cs="Times New Roman"/>
          <w:sz w:val="24"/>
          <w:szCs w:val="24"/>
        </w:rPr>
        <w:t>A pesar de esas dudas, las expectativas seguían muy altas</w:t>
      </w:r>
      <w:r w:rsidR="00EE2696">
        <w:rPr>
          <w:rFonts w:ascii="Times New Roman" w:hAnsi="Times New Roman" w:cs="Times New Roman"/>
          <w:i/>
          <w:sz w:val="24"/>
          <w:szCs w:val="24"/>
        </w:rPr>
        <w:t xml:space="preserve">, </w:t>
      </w:r>
      <w:r w:rsidR="00EE2696" w:rsidRPr="00EE2696">
        <w:rPr>
          <w:rFonts w:ascii="Times New Roman" w:hAnsi="Times New Roman" w:cs="Times New Roman"/>
          <w:sz w:val="24"/>
          <w:szCs w:val="24"/>
        </w:rPr>
        <w:t xml:space="preserve">aun reconociendo que había muchos problemas que resolver, no había la menor duda que se </w:t>
      </w:r>
      <w:r w:rsidR="00B87388" w:rsidRPr="00EE2696">
        <w:rPr>
          <w:rFonts w:ascii="Times New Roman" w:hAnsi="Times New Roman" w:cs="Times New Roman"/>
          <w:sz w:val="24"/>
          <w:szCs w:val="24"/>
        </w:rPr>
        <w:t>acabarán resolviéndose, y cuando eso suceda, y la interfaz cerebro-máquina sea eficiente y barata, os asociaréis con vuestras máquinas para la expansión ilimitada de la inteligencia, y de la conciencia en sentido general</w:t>
      </w:r>
      <w:r w:rsidR="00B87388" w:rsidRPr="00B87388">
        <w:rPr>
          <w:rFonts w:ascii="Times New Roman" w:hAnsi="Times New Roman" w:cs="Times New Roman"/>
          <w:i/>
          <w:sz w:val="24"/>
          <w:szCs w:val="24"/>
        </w:rPr>
        <w:t xml:space="preserve">. </w:t>
      </w:r>
      <w:r w:rsidR="00EE2696">
        <w:rPr>
          <w:rFonts w:ascii="Times New Roman" w:hAnsi="Times New Roman" w:cs="Times New Roman"/>
          <w:i/>
          <w:sz w:val="24"/>
          <w:szCs w:val="24"/>
        </w:rPr>
        <w:t>“</w:t>
      </w:r>
      <w:r w:rsidR="00B87388" w:rsidRPr="00EE2696">
        <w:rPr>
          <w:rFonts w:ascii="Times New Roman" w:hAnsi="Times New Roman" w:cs="Times New Roman"/>
          <w:i/>
          <w:sz w:val="24"/>
          <w:szCs w:val="24"/>
        </w:rPr>
        <w:t xml:space="preserve">La inteligencia portentosa, el acceso instantáneo al discernimiento moral profundo y a todo lo conocido, y, lo más importante de todo, el acceso recíproco, el acceso al </w:t>
      </w:r>
      <w:r w:rsidR="0042222B">
        <w:rPr>
          <w:rFonts w:ascii="Times New Roman" w:hAnsi="Times New Roman" w:cs="Times New Roman"/>
          <w:i/>
          <w:sz w:val="24"/>
          <w:szCs w:val="24"/>
        </w:rPr>
        <w:t>‘</w:t>
      </w:r>
      <w:r w:rsidR="00B87388" w:rsidRPr="00EE2696">
        <w:rPr>
          <w:rFonts w:ascii="Times New Roman" w:hAnsi="Times New Roman" w:cs="Times New Roman"/>
          <w:i/>
          <w:sz w:val="24"/>
          <w:szCs w:val="24"/>
        </w:rPr>
        <w:t>otro</w:t>
      </w:r>
      <w:r w:rsidR="0042222B">
        <w:rPr>
          <w:rFonts w:ascii="Times New Roman" w:hAnsi="Times New Roman" w:cs="Times New Roman"/>
          <w:i/>
          <w:sz w:val="24"/>
          <w:szCs w:val="24"/>
        </w:rPr>
        <w:t>’.</w:t>
      </w:r>
      <w:r w:rsidR="00B87388" w:rsidRPr="00EE2696">
        <w:rPr>
          <w:rFonts w:ascii="Times New Roman" w:hAnsi="Times New Roman" w:cs="Times New Roman"/>
          <w:i/>
          <w:sz w:val="24"/>
          <w:szCs w:val="24"/>
        </w:rPr>
        <w:t>”</w:t>
      </w:r>
      <w:r w:rsidR="00EE2696">
        <w:rPr>
          <w:rStyle w:val="Refdenotaalpie"/>
          <w:rFonts w:ascii="Times New Roman" w:hAnsi="Times New Roman" w:cs="Times New Roman"/>
          <w:i/>
          <w:sz w:val="24"/>
          <w:szCs w:val="24"/>
        </w:rPr>
        <w:footnoteReference w:id="34"/>
      </w:r>
    </w:p>
    <w:p w14:paraId="73EA17AA" w14:textId="77777777" w:rsidR="00B87388" w:rsidRPr="000B69BA" w:rsidRDefault="00B87388" w:rsidP="00317B04">
      <w:pPr>
        <w:spacing w:after="0" w:line="276" w:lineRule="auto"/>
        <w:jc w:val="both"/>
        <w:rPr>
          <w:rFonts w:ascii="Times New Roman" w:hAnsi="Times New Roman" w:cs="Times New Roman"/>
          <w:i/>
          <w:sz w:val="16"/>
          <w:szCs w:val="16"/>
        </w:rPr>
      </w:pPr>
    </w:p>
    <w:p w14:paraId="769AC72C" w14:textId="6C7FBD7A" w:rsidR="00D85539" w:rsidRDefault="00EE2696" w:rsidP="00EE2696">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ab/>
      </w:r>
      <w:r w:rsidR="00AA0048">
        <w:rPr>
          <w:rFonts w:ascii="Times New Roman" w:hAnsi="Times New Roman" w:cs="Times New Roman"/>
          <w:sz w:val="24"/>
          <w:szCs w:val="24"/>
        </w:rPr>
        <w:t>E</w:t>
      </w:r>
      <w:r w:rsidR="00AA0048" w:rsidRPr="00AA0048">
        <w:rPr>
          <w:rFonts w:ascii="Times New Roman" w:hAnsi="Times New Roman" w:cs="Times New Roman"/>
          <w:sz w:val="24"/>
          <w:szCs w:val="24"/>
        </w:rPr>
        <w:t>l</w:t>
      </w:r>
      <w:r w:rsidR="00AA0048">
        <w:rPr>
          <w:rFonts w:ascii="Times New Roman" w:hAnsi="Times New Roman" w:cs="Times New Roman"/>
          <w:b/>
          <w:sz w:val="24"/>
          <w:szCs w:val="24"/>
        </w:rPr>
        <w:t xml:space="preserve"> </w:t>
      </w:r>
      <w:r w:rsidR="00AA0048" w:rsidRPr="00EE2696">
        <w:rPr>
          <w:rFonts w:ascii="Times New Roman" w:hAnsi="Times New Roman" w:cs="Times New Roman"/>
          <w:sz w:val="24"/>
          <w:szCs w:val="24"/>
        </w:rPr>
        <w:t>protagonista</w:t>
      </w:r>
      <w:r w:rsidR="00AA0048">
        <w:rPr>
          <w:rFonts w:ascii="Times New Roman" w:hAnsi="Times New Roman" w:cs="Times New Roman"/>
          <w:sz w:val="24"/>
          <w:szCs w:val="24"/>
        </w:rPr>
        <w:t>,</w:t>
      </w:r>
      <w:r w:rsidRPr="00EE2696">
        <w:rPr>
          <w:rFonts w:ascii="Times New Roman" w:hAnsi="Times New Roman" w:cs="Times New Roman"/>
          <w:sz w:val="24"/>
          <w:szCs w:val="24"/>
        </w:rPr>
        <w:t xml:space="preserve"> </w:t>
      </w:r>
      <w:r w:rsidR="00AA0048">
        <w:rPr>
          <w:rFonts w:ascii="Times New Roman" w:hAnsi="Times New Roman" w:cs="Times New Roman"/>
          <w:sz w:val="24"/>
          <w:szCs w:val="24"/>
        </w:rPr>
        <w:t>com</w:t>
      </w:r>
      <w:r w:rsidR="00AA0048" w:rsidRPr="00AA0048">
        <w:rPr>
          <w:rFonts w:ascii="Times New Roman" w:hAnsi="Times New Roman" w:cs="Times New Roman"/>
          <w:sz w:val="24"/>
          <w:szCs w:val="24"/>
        </w:rPr>
        <w:t>o se dijo</w:t>
      </w:r>
      <w:r w:rsidR="00AA0048">
        <w:rPr>
          <w:rFonts w:ascii="Times New Roman" w:hAnsi="Times New Roman" w:cs="Times New Roman"/>
          <w:sz w:val="24"/>
          <w:szCs w:val="24"/>
        </w:rPr>
        <w:t>, poseía una</w:t>
      </w:r>
      <w:r w:rsidRPr="00EE2696">
        <w:rPr>
          <w:rFonts w:ascii="Times New Roman" w:hAnsi="Times New Roman" w:cs="Times New Roman"/>
          <w:sz w:val="24"/>
          <w:szCs w:val="24"/>
        </w:rPr>
        <w:t xml:space="preserve"> doble </w:t>
      </w:r>
      <w:r w:rsidR="00E07184">
        <w:rPr>
          <w:rFonts w:ascii="Times New Roman" w:hAnsi="Times New Roman" w:cs="Times New Roman"/>
          <w:sz w:val="24"/>
          <w:szCs w:val="24"/>
        </w:rPr>
        <w:t>inquietud</w:t>
      </w:r>
      <w:r w:rsidR="006C0D8D">
        <w:rPr>
          <w:rFonts w:ascii="Times New Roman" w:hAnsi="Times New Roman" w:cs="Times New Roman"/>
          <w:sz w:val="24"/>
          <w:szCs w:val="24"/>
        </w:rPr>
        <w:t xml:space="preserve"> por la electrónica y sus avances y </w:t>
      </w:r>
      <w:r w:rsidR="00E07184">
        <w:rPr>
          <w:rFonts w:ascii="Times New Roman" w:hAnsi="Times New Roman" w:cs="Times New Roman"/>
          <w:sz w:val="24"/>
          <w:szCs w:val="24"/>
        </w:rPr>
        <w:t>las cuestiones</w:t>
      </w:r>
      <w:r w:rsidR="006C0D8D">
        <w:rPr>
          <w:rFonts w:ascii="Times New Roman" w:hAnsi="Times New Roman" w:cs="Times New Roman"/>
          <w:sz w:val="24"/>
          <w:szCs w:val="24"/>
        </w:rPr>
        <w:t xml:space="preserve"> antropológicas.  </w:t>
      </w:r>
      <w:r w:rsidR="00D85539" w:rsidRPr="006C0D8D">
        <w:rPr>
          <w:rFonts w:ascii="Times New Roman" w:hAnsi="Times New Roman" w:cs="Times New Roman"/>
          <w:sz w:val="24"/>
          <w:szCs w:val="24"/>
        </w:rPr>
        <w:t xml:space="preserve">A la edad de diecinueve años </w:t>
      </w:r>
      <w:r w:rsidR="006C0D8D" w:rsidRPr="006C0D8D">
        <w:rPr>
          <w:rFonts w:ascii="Times New Roman" w:hAnsi="Times New Roman" w:cs="Times New Roman"/>
          <w:sz w:val="24"/>
          <w:szCs w:val="24"/>
        </w:rPr>
        <w:t>nos recuerda que había escrito un</w:t>
      </w:r>
      <w:r w:rsidR="00D85539" w:rsidRPr="006C0D8D">
        <w:rPr>
          <w:rFonts w:ascii="Times New Roman" w:hAnsi="Times New Roman" w:cs="Times New Roman"/>
          <w:sz w:val="24"/>
          <w:szCs w:val="24"/>
        </w:rPr>
        <w:t xml:space="preserve"> sesudo trabajo sobre las culturas del honor titulado «Grilletes que forja la mente». </w:t>
      </w:r>
      <w:r w:rsidR="006C0D8D" w:rsidRPr="006C0D8D">
        <w:rPr>
          <w:rFonts w:ascii="Times New Roman" w:hAnsi="Times New Roman" w:cs="Times New Roman"/>
          <w:sz w:val="24"/>
          <w:szCs w:val="24"/>
        </w:rPr>
        <w:t>Donde reúne todos sus</w:t>
      </w:r>
      <w:r w:rsidR="00D85539" w:rsidRPr="006C0D8D">
        <w:rPr>
          <w:rFonts w:ascii="Times New Roman" w:hAnsi="Times New Roman" w:cs="Times New Roman"/>
          <w:sz w:val="24"/>
          <w:szCs w:val="24"/>
        </w:rPr>
        <w:t xml:space="preserve"> estudios de casos. </w:t>
      </w:r>
      <w:r w:rsidR="006C0D8D" w:rsidRPr="006C0D8D">
        <w:rPr>
          <w:rFonts w:ascii="Times New Roman" w:hAnsi="Times New Roman" w:cs="Times New Roman"/>
          <w:sz w:val="24"/>
          <w:szCs w:val="24"/>
        </w:rPr>
        <w:t>En ese recorrido h</w:t>
      </w:r>
      <w:r w:rsidR="00D85539" w:rsidRPr="006C0D8D">
        <w:rPr>
          <w:rFonts w:ascii="Times New Roman" w:hAnsi="Times New Roman" w:cs="Times New Roman"/>
          <w:sz w:val="24"/>
          <w:szCs w:val="24"/>
        </w:rPr>
        <w:t>abía lugares donde la violación era algo tan com</w:t>
      </w:r>
      <w:r w:rsidR="006C0D8D" w:rsidRPr="006C0D8D">
        <w:rPr>
          <w:rFonts w:ascii="Times New Roman" w:hAnsi="Times New Roman" w:cs="Times New Roman"/>
          <w:sz w:val="24"/>
          <w:szCs w:val="24"/>
        </w:rPr>
        <w:t>ún que ni siquiera tenía nombre, a</w:t>
      </w:r>
      <w:r w:rsidR="00D85539" w:rsidRPr="006C0D8D">
        <w:rPr>
          <w:rFonts w:ascii="Times New Roman" w:hAnsi="Times New Roman" w:cs="Times New Roman"/>
          <w:sz w:val="24"/>
          <w:szCs w:val="24"/>
        </w:rPr>
        <w:t xml:space="preserve"> un joven padre se le cortaba la garganta por no cumplir con sus obligaciones en relación con una </w:t>
      </w:r>
      <w:r w:rsidR="006C0D8D" w:rsidRPr="006C0D8D">
        <w:rPr>
          <w:rFonts w:ascii="Times New Roman" w:hAnsi="Times New Roman" w:cs="Times New Roman"/>
          <w:sz w:val="24"/>
          <w:szCs w:val="24"/>
        </w:rPr>
        <w:t>práctica ancestral, e</w:t>
      </w:r>
      <w:r w:rsidR="00D85539" w:rsidRPr="006C0D8D">
        <w:rPr>
          <w:rFonts w:ascii="Times New Roman" w:hAnsi="Times New Roman" w:cs="Times New Roman"/>
          <w:sz w:val="24"/>
          <w:szCs w:val="24"/>
        </w:rPr>
        <w:t xml:space="preserve">n </w:t>
      </w:r>
      <w:r w:rsidR="006C0D8D" w:rsidRPr="006C0D8D">
        <w:rPr>
          <w:rFonts w:ascii="Times New Roman" w:hAnsi="Times New Roman" w:cs="Times New Roman"/>
          <w:sz w:val="24"/>
          <w:szCs w:val="24"/>
        </w:rPr>
        <w:t>otro l</w:t>
      </w:r>
      <w:r w:rsidR="00D85539" w:rsidRPr="006C0D8D">
        <w:rPr>
          <w:rFonts w:ascii="Times New Roman" w:hAnsi="Times New Roman" w:cs="Times New Roman"/>
          <w:sz w:val="24"/>
          <w:szCs w:val="24"/>
        </w:rPr>
        <w:t>ugar había una familia deseosa de matar a una hija porque se le había visto cogida de la mano con un chico que pertenecí</w:t>
      </w:r>
      <w:r w:rsidR="006C0D8D" w:rsidRPr="006C0D8D">
        <w:rPr>
          <w:rFonts w:ascii="Times New Roman" w:hAnsi="Times New Roman" w:cs="Times New Roman"/>
          <w:sz w:val="24"/>
          <w:szCs w:val="24"/>
        </w:rPr>
        <w:t>a a un clan religioso distinto</w:t>
      </w:r>
      <w:r w:rsidR="00D85539" w:rsidRPr="006C0D8D">
        <w:rPr>
          <w:rFonts w:ascii="Times New Roman" w:hAnsi="Times New Roman" w:cs="Times New Roman"/>
          <w:b/>
          <w:sz w:val="24"/>
          <w:szCs w:val="24"/>
        </w:rPr>
        <w:t xml:space="preserve">. </w:t>
      </w:r>
      <w:r w:rsidR="006C0D8D" w:rsidRPr="006C0D8D">
        <w:rPr>
          <w:rFonts w:ascii="Times New Roman" w:hAnsi="Times New Roman" w:cs="Times New Roman"/>
          <w:sz w:val="24"/>
          <w:szCs w:val="24"/>
        </w:rPr>
        <w:t>Después de llevarnos en ese</w:t>
      </w:r>
      <w:r w:rsidR="006C0D8D">
        <w:rPr>
          <w:rFonts w:ascii="Times New Roman" w:hAnsi="Times New Roman" w:cs="Times New Roman"/>
          <w:sz w:val="24"/>
          <w:szCs w:val="24"/>
        </w:rPr>
        <w:t xml:space="preserve"> recorrido, se pregunta si se podrían mantener principios universales o en realidad todo era una cuestión de pautas culturales e históricas, se podían incorporar aspectos valorativos en esta óptica o no. </w:t>
      </w:r>
    </w:p>
    <w:p w14:paraId="7B94E1A2" w14:textId="77777777" w:rsidR="000B093C" w:rsidRDefault="000B093C" w:rsidP="00EE2696">
      <w:pPr>
        <w:spacing w:after="0" w:line="276" w:lineRule="auto"/>
        <w:jc w:val="both"/>
        <w:rPr>
          <w:rFonts w:ascii="Times New Roman" w:hAnsi="Times New Roman" w:cs="Times New Roman"/>
          <w:b/>
          <w:i/>
          <w:sz w:val="24"/>
          <w:szCs w:val="24"/>
        </w:rPr>
      </w:pPr>
    </w:p>
    <w:p w14:paraId="33902416" w14:textId="2857E859" w:rsidR="00FA552B" w:rsidRPr="00B50ED3" w:rsidRDefault="003E7223" w:rsidP="00317B04">
      <w:pPr>
        <w:spacing w:after="0" w:line="276" w:lineRule="auto"/>
        <w:ind w:firstLine="720"/>
        <w:jc w:val="both"/>
        <w:rPr>
          <w:rFonts w:ascii="Times New Roman" w:hAnsi="Times New Roman" w:cs="Times New Roman"/>
          <w:i/>
          <w:sz w:val="24"/>
          <w:szCs w:val="24"/>
        </w:rPr>
      </w:pPr>
      <w:r w:rsidRPr="009A4C24">
        <w:rPr>
          <w:rFonts w:ascii="Times New Roman" w:hAnsi="Times New Roman" w:cs="Times New Roman"/>
          <w:sz w:val="24"/>
          <w:szCs w:val="24"/>
        </w:rPr>
        <w:t>Los antropólogos no juzgan</w:t>
      </w:r>
      <w:r w:rsidR="009A4C24">
        <w:rPr>
          <w:rFonts w:ascii="Times New Roman" w:hAnsi="Times New Roman" w:cs="Times New Roman"/>
          <w:sz w:val="24"/>
          <w:szCs w:val="24"/>
        </w:rPr>
        <w:t>, afirma</w:t>
      </w:r>
      <w:r w:rsidR="00AA0048">
        <w:rPr>
          <w:rFonts w:ascii="Times New Roman" w:hAnsi="Times New Roman" w:cs="Times New Roman"/>
          <w:i/>
          <w:sz w:val="24"/>
          <w:szCs w:val="24"/>
        </w:rPr>
        <w:t>,</w:t>
      </w:r>
      <w:r w:rsidRPr="003E7223">
        <w:rPr>
          <w:rFonts w:ascii="Times New Roman" w:hAnsi="Times New Roman" w:cs="Times New Roman"/>
          <w:i/>
          <w:sz w:val="24"/>
          <w:szCs w:val="24"/>
        </w:rPr>
        <w:t xml:space="preserve"> </w:t>
      </w:r>
      <w:r w:rsidR="009A4C24">
        <w:rPr>
          <w:rFonts w:ascii="Times New Roman" w:hAnsi="Times New Roman" w:cs="Times New Roman"/>
          <w:i/>
          <w:sz w:val="24"/>
          <w:szCs w:val="24"/>
        </w:rPr>
        <w:t>“</w:t>
      </w:r>
      <w:r w:rsidRPr="00B50ED3">
        <w:rPr>
          <w:rFonts w:ascii="Times New Roman" w:hAnsi="Times New Roman" w:cs="Times New Roman"/>
          <w:i/>
          <w:sz w:val="24"/>
          <w:szCs w:val="24"/>
        </w:rPr>
        <w:t>Observan y dan cuenta de la diversidad humana. Y celebran la diferencia. Lo que era malo en Warwickshire no tenía la menor importancia en Papúa Nueva Guinea. En el ámbito local, ¿quién podía decir lo que era bueno y lo que era malo? No un poder colonial, ciertamente. De mis</w:t>
      </w:r>
      <w:r w:rsidRPr="003E7223">
        <w:rPr>
          <w:rFonts w:ascii="Times New Roman" w:hAnsi="Times New Roman" w:cs="Times New Roman"/>
          <w:i/>
          <w:sz w:val="24"/>
          <w:szCs w:val="24"/>
        </w:rPr>
        <w:t xml:space="preserve"> estudios extraje algunas conclusiones desafortunadas sobre ética que me llevaron años después al banquillo de un tribunal del condado, acusado de conspirar en compañía de otros para defraudar al fisco a gran escala. No intenté persuadir a Su Señoría de que lejos de aquella sala tal vez había una playa de cocoteros en la que semejante conspiración merecía respeto. Recobré el juicio, en cambio, justo antes de dirigirme al juez</w:t>
      </w:r>
      <w:r w:rsidRPr="00B50ED3">
        <w:rPr>
          <w:rFonts w:ascii="Times New Roman" w:hAnsi="Times New Roman" w:cs="Times New Roman"/>
          <w:i/>
          <w:sz w:val="24"/>
          <w:szCs w:val="24"/>
        </w:rPr>
        <w:t xml:space="preserve">. La moral era real, era verdadera, y el bien y el mal algo inherente a la naturaleza de las cosas. Nuestras acciones debían juzgarse según sus pautas. Lo que siempre pensé antes de que la antropología entrase en escena. En tono trémulo, vacilante, pedí perdón vilmente al tribunal y me libré </w:t>
      </w:r>
      <w:r w:rsidR="009A4C24" w:rsidRPr="00B50ED3">
        <w:rPr>
          <w:rFonts w:ascii="Times New Roman" w:hAnsi="Times New Roman" w:cs="Times New Roman"/>
          <w:i/>
          <w:sz w:val="24"/>
          <w:szCs w:val="24"/>
        </w:rPr>
        <w:t xml:space="preserve">de una pena de prisión </w:t>
      </w:r>
      <w:r w:rsidR="009A4C24" w:rsidRPr="00B50ED3">
        <w:rPr>
          <w:rStyle w:val="Refdenotaalpie"/>
          <w:rFonts w:ascii="Times New Roman" w:hAnsi="Times New Roman" w:cs="Times New Roman"/>
          <w:i/>
          <w:sz w:val="24"/>
          <w:szCs w:val="24"/>
        </w:rPr>
        <w:footnoteReference w:id="35"/>
      </w:r>
      <w:r w:rsidR="00E07184" w:rsidRPr="00B50ED3">
        <w:rPr>
          <w:rFonts w:ascii="Times New Roman" w:hAnsi="Times New Roman" w:cs="Times New Roman"/>
          <w:i/>
          <w:sz w:val="24"/>
          <w:szCs w:val="24"/>
        </w:rPr>
        <w:t>.</w:t>
      </w:r>
    </w:p>
    <w:p w14:paraId="3BC538DC" w14:textId="77777777" w:rsidR="00E07184" w:rsidRPr="000B69BA" w:rsidRDefault="00E07184" w:rsidP="00317B04">
      <w:pPr>
        <w:spacing w:after="0" w:line="276" w:lineRule="auto"/>
        <w:ind w:firstLine="720"/>
        <w:jc w:val="both"/>
        <w:rPr>
          <w:rFonts w:ascii="Times New Roman" w:hAnsi="Times New Roman" w:cs="Times New Roman"/>
          <w:b/>
          <w:i/>
          <w:sz w:val="16"/>
          <w:szCs w:val="16"/>
        </w:rPr>
      </w:pPr>
    </w:p>
    <w:p w14:paraId="182313BC" w14:textId="5759C6DA" w:rsidR="00E07184" w:rsidRDefault="00E07184" w:rsidP="00317B04">
      <w:pPr>
        <w:spacing w:after="0" w:line="276" w:lineRule="auto"/>
        <w:ind w:firstLine="720"/>
        <w:jc w:val="both"/>
        <w:rPr>
          <w:rFonts w:ascii="Times New Roman" w:hAnsi="Times New Roman" w:cs="Times New Roman"/>
          <w:sz w:val="24"/>
          <w:szCs w:val="24"/>
        </w:rPr>
      </w:pPr>
      <w:r w:rsidRPr="00E07184">
        <w:rPr>
          <w:rFonts w:ascii="Times New Roman" w:hAnsi="Times New Roman" w:cs="Times New Roman"/>
          <w:sz w:val="24"/>
          <w:szCs w:val="24"/>
        </w:rPr>
        <w:lastRenderedPageBreak/>
        <w:t>A continuación,</w:t>
      </w:r>
      <w:r>
        <w:rPr>
          <w:rFonts w:ascii="Times New Roman" w:hAnsi="Times New Roman" w:cs="Times New Roman"/>
          <w:sz w:val="24"/>
          <w:szCs w:val="24"/>
        </w:rPr>
        <w:t xml:space="preserve"> </w:t>
      </w:r>
      <w:r w:rsidRPr="00E07184">
        <w:rPr>
          <w:rFonts w:ascii="Times New Roman" w:hAnsi="Times New Roman" w:cs="Times New Roman"/>
          <w:sz w:val="24"/>
          <w:szCs w:val="24"/>
        </w:rPr>
        <w:t xml:space="preserve">se </w:t>
      </w:r>
      <w:r w:rsidR="00AA0048">
        <w:rPr>
          <w:rFonts w:ascii="Times New Roman" w:hAnsi="Times New Roman" w:cs="Times New Roman"/>
          <w:sz w:val="24"/>
          <w:szCs w:val="24"/>
        </w:rPr>
        <w:t>pasará revista de</w:t>
      </w:r>
      <w:r w:rsidRPr="00E07184">
        <w:rPr>
          <w:rFonts w:ascii="Times New Roman" w:hAnsi="Times New Roman" w:cs="Times New Roman"/>
          <w:sz w:val="24"/>
          <w:szCs w:val="24"/>
        </w:rPr>
        <w:t xml:space="preserve"> cada uno de los</w:t>
      </w:r>
      <w:r w:rsidR="00AA0048">
        <w:rPr>
          <w:rFonts w:ascii="Times New Roman" w:hAnsi="Times New Roman" w:cs="Times New Roman"/>
          <w:sz w:val="24"/>
          <w:szCs w:val="24"/>
        </w:rPr>
        <w:t xml:space="preserve"> </w:t>
      </w:r>
      <w:r w:rsidRPr="00E07184">
        <w:rPr>
          <w:rFonts w:ascii="Times New Roman" w:hAnsi="Times New Roman" w:cs="Times New Roman"/>
          <w:sz w:val="24"/>
          <w:szCs w:val="24"/>
        </w:rPr>
        <w:t>aspectos resaltados en</w:t>
      </w:r>
      <w:r w:rsidR="00AA0048">
        <w:rPr>
          <w:rFonts w:ascii="Times New Roman" w:hAnsi="Times New Roman" w:cs="Times New Roman"/>
          <w:sz w:val="24"/>
          <w:szCs w:val="24"/>
        </w:rPr>
        <w:t xml:space="preserve"> los cuestionamientos viendo </w:t>
      </w:r>
      <w:r w:rsidR="005345F3">
        <w:rPr>
          <w:rFonts w:ascii="Times New Roman" w:hAnsi="Times New Roman" w:cs="Times New Roman"/>
          <w:sz w:val="24"/>
          <w:szCs w:val="24"/>
        </w:rPr>
        <w:t>cómo</w:t>
      </w:r>
      <w:r w:rsidR="00AA0048">
        <w:rPr>
          <w:rFonts w:ascii="Times New Roman" w:hAnsi="Times New Roman" w:cs="Times New Roman"/>
          <w:sz w:val="24"/>
          <w:szCs w:val="24"/>
        </w:rPr>
        <w:t xml:space="preserve"> se confirman en</w:t>
      </w:r>
      <w:r w:rsidRPr="00E07184">
        <w:rPr>
          <w:rFonts w:ascii="Times New Roman" w:hAnsi="Times New Roman" w:cs="Times New Roman"/>
          <w:sz w:val="24"/>
          <w:szCs w:val="24"/>
        </w:rPr>
        <w:t xml:space="preserve"> la obra elegida</w:t>
      </w:r>
      <w:r>
        <w:rPr>
          <w:rFonts w:ascii="Times New Roman" w:hAnsi="Times New Roman" w:cs="Times New Roman"/>
          <w:sz w:val="24"/>
          <w:szCs w:val="24"/>
        </w:rPr>
        <w:t xml:space="preserve"> y </w:t>
      </w:r>
      <w:r w:rsidR="005345F3">
        <w:rPr>
          <w:rFonts w:ascii="Times New Roman" w:hAnsi="Times New Roman" w:cs="Times New Roman"/>
          <w:sz w:val="24"/>
          <w:szCs w:val="24"/>
        </w:rPr>
        <w:t xml:space="preserve">poder apreciar desde la </w:t>
      </w:r>
      <w:r>
        <w:rPr>
          <w:rFonts w:ascii="Times New Roman" w:hAnsi="Times New Roman" w:cs="Times New Roman"/>
          <w:sz w:val="24"/>
          <w:szCs w:val="24"/>
        </w:rPr>
        <w:t xml:space="preserve">narrativa </w:t>
      </w:r>
      <w:r w:rsidR="005345F3">
        <w:rPr>
          <w:rFonts w:ascii="Times New Roman" w:hAnsi="Times New Roman" w:cs="Times New Roman"/>
          <w:sz w:val="24"/>
          <w:szCs w:val="24"/>
        </w:rPr>
        <w:t xml:space="preserve">como </w:t>
      </w:r>
      <w:r>
        <w:rPr>
          <w:rFonts w:ascii="Times New Roman" w:hAnsi="Times New Roman" w:cs="Times New Roman"/>
          <w:sz w:val="24"/>
          <w:szCs w:val="24"/>
        </w:rPr>
        <w:t xml:space="preserve">se interroga sobre su posible tratamiento </w:t>
      </w:r>
      <w:r w:rsidR="00144A62">
        <w:rPr>
          <w:rFonts w:ascii="Times New Roman" w:hAnsi="Times New Roman" w:cs="Times New Roman"/>
          <w:sz w:val="24"/>
          <w:szCs w:val="24"/>
        </w:rPr>
        <w:t>o regulación</w:t>
      </w:r>
      <w:r>
        <w:rPr>
          <w:rFonts w:ascii="Times New Roman" w:hAnsi="Times New Roman" w:cs="Times New Roman"/>
          <w:sz w:val="24"/>
          <w:szCs w:val="24"/>
        </w:rPr>
        <w:t>.</w:t>
      </w:r>
    </w:p>
    <w:p w14:paraId="76C3A500" w14:textId="77777777" w:rsidR="00AA0048" w:rsidRPr="000B69BA" w:rsidRDefault="00AA0048" w:rsidP="00317B04">
      <w:pPr>
        <w:spacing w:after="0" w:line="276" w:lineRule="auto"/>
        <w:ind w:firstLine="720"/>
        <w:jc w:val="both"/>
        <w:rPr>
          <w:rFonts w:ascii="Times New Roman" w:hAnsi="Times New Roman" w:cs="Times New Roman"/>
          <w:sz w:val="16"/>
          <w:szCs w:val="16"/>
        </w:rPr>
      </w:pPr>
    </w:p>
    <w:p w14:paraId="14B8D589" w14:textId="77777777" w:rsidR="00D82C08" w:rsidRPr="00BE6986" w:rsidRDefault="00BE6986" w:rsidP="00BE6986">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t>V.</w:t>
      </w:r>
      <w:r w:rsidRPr="00BE6986">
        <w:rPr>
          <w:rFonts w:ascii="Times New Roman" w:hAnsi="Times New Roman" w:cs="Times New Roman"/>
          <w:sz w:val="24"/>
          <w:szCs w:val="24"/>
        </w:rPr>
        <w:t xml:space="preserve">1. </w:t>
      </w:r>
      <w:r w:rsidR="00D82C08" w:rsidRPr="00BE6986">
        <w:rPr>
          <w:rFonts w:ascii="Times New Roman" w:hAnsi="Times New Roman" w:cs="Times New Roman"/>
          <w:sz w:val="24"/>
          <w:szCs w:val="24"/>
        </w:rPr>
        <w:t>Superinteligencia, afectividad y singularidad de la IA</w:t>
      </w:r>
    </w:p>
    <w:p w14:paraId="11E4B221" w14:textId="77777777" w:rsidR="003C48E1" w:rsidRPr="000B69BA" w:rsidRDefault="003C48E1" w:rsidP="00317B04">
      <w:pPr>
        <w:tabs>
          <w:tab w:val="left" w:pos="2708"/>
        </w:tabs>
        <w:spacing w:after="0" w:line="276" w:lineRule="auto"/>
        <w:rPr>
          <w:rFonts w:ascii="Times New Roman" w:hAnsi="Times New Roman" w:cs="Times New Roman"/>
          <w:b/>
          <w:sz w:val="16"/>
          <w:szCs w:val="16"/>
        </w:rPr>
      </w:pPr>
    </w:p>
    <w:p w14:paraId="0D9248CC" w14:textId="77777777" w:rsidR="00FA552B" w:rsidRPr="00037F6A" w:rsidRDefault="00FA552B"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sz w:val="24"/>
          <w:szCs w:val="24"/>
        </w:rPr>
        <w:tab/>
      </w:r>
      <w:r w:rsidR="009A4C24">
        <w:rPr>
          <w:rFonts w:ascii="Times New Roman" w:hAnsi="Times New Roman" w:cs="Times New Roman"/>
          <w:sz w:val="24"/>
          <w:szCs w:val="24"/>
        </w:rPr>
        <w:t xml:space="preserve">El primer dilema que se observa, es el de la naturaleza de la IA, es decir, </w:t>
      </w:r>
      <w:r w:rsidR="00891FF7">
        <w:rPr>
          <w:rFonts w:ascii="Times New Roman" w:hAnsi="Times New Roman" w:cs="Times New Roman"/>
          <w:sz w:val="24"/>
          <w:szCs w:val="24"/>
        </w:rPr>
        <w:t>cuál</w:t>
      </w:r>
      <w:r w:rsidR="009A4C24">
        <w:rPr>
          <w:rFonts w:ascii="Times New Roman" w:hAnsi="Times New Roman" w:cs="Times New Roman"/>
          <w:sz w:val="24"/>
          <w:szCs w:val="24"/>
        </w:rPr>
        <w:t xml:space="preserve"> era la entidad de ese sistema operativo que ten</w:t>
      </w:r>
      <w:r w:rsidR="00891FF7">
        <w:rPr>
          <w:rFonts w:ascii="Times New Roman" w:hAnsi="Times New Roman" w:cs="Times New Roman"/>
          <w:sz w:val="24"/>
          <w:szCs w:val="24"/>
        </w:rPr>
        <w:t xml:space="preserve">ía en frente </w:t>
      </w:r>
      <w:r w:rsidR="009A4C24">
        <w:rPr>
          <w:rFonts w:ascii="Times New Roman" w:hAnsi="Times New Roman" w:cs="Times New Roman"/>
          <w:sz w:val="24"/>
          <w:szCs w:val="24"/>
        </w:rPr>
        <w:t>¿p</w:t>
      </w:r>
      <w:r w:rsidR="00891FF7">
        <w:rPr>
          <w:rFonts w:ascii="Times New Roman" w:hAnsi="Times New Roman" w:cs="Times New Roman"/>
          <w:sz w:val="24"/>
          <w:szCs w:val="24"/>
        </w:rPr>
        <w:t xml:space="preserve">odría ser </w:t>
      </w:r>
      <w:r w:rsidR="00037F6A">
        <w:rPr>
          <w:rFonts w:ascii="Times New Roman" w:hAnsi="Times New Roman" w:cs="Times New Roman"/>
          <w:sz w:val="24"/>
          <w:szCs w:val="24"/>
        </w:rPr>
        <w:t>reconocido como una entidad con</w:t>
      </w:r>
      <w:r w:rsidR="009A4C24">
        <w:rPr>
          <w:rFonts w:ascii="Times New Roman" w:hAnsi="Times New Roman" w:cs="Times New Roman"/>
          <w:sz w:val="24"/>
          <w:szCs w:val="24"/>
        </w:rPr>
        <w:t xml:space="preserve"> carácter y personalidad?</w:t>
      </w:r>
      <w:r w:rsidR="00037F6A">
        <w:rPr>
          <w:rFonts w:ascii="Times New Roman" w:hAnsi="Times New Roman" w:cs="Times New Roman"/>
          <w:sz w:val="24"/>
          <w:szCs w:val="24"/>
        </w:rPr>
        <w:t xml:space="preserve"> El protagonista al ver el manual de instrucciones le hizo saber que Adán no solo tenía un sistema operativo sino </w:t>
      </w:r>
      <w:r w:rsidRPr="00FA552B">
        <w:rPr>
          <w:rFonts w:ascii="Times New Roman" w:hAnsi="Times New Roman" w:cs="Times New Roman"/>
          <w:i/>
          <w:sz w:val="24"/>
          <w:szCs w:val="24"/>
        </w:rPr>
        <w:t>“</w:t>
      </w:r>
      <w:r w:rsidR="00037F6A">
        <w:rPr>
          <w:rFonts w:ascii="Times New Roman" w:hAnsi="Times New Roman" w:cs="Times New Roman"/>
          <w:i/>
          <w:sz w:val="24"/>
          <w:szCs w:val="24"/>
        </w:rPr>
        <w:t>…</w:t>
      </w:r>
      <w:r w:rsidRPr="00FA552B">
        <w:rPr>
          <w:rFonts w:ascii="Times New Roman" w:hAnsi="Times New Roman" w:cs="Times New Roman"/>
          <w:i/>
          <w:sz w:val="24"/>
          <w:szCs w:val="24"/>
        </w:rPr>
        <w:t xml:space="preserve"> y </w:t>
      </w:r>
      <w:r w:rsidRPr="00037F6A">
        <w:rPr>
          <w:rFonts w:ascii="Times New Roman" w:hAnsi="Times New Roman" w:cs="Times New Roman"/>
          <w:i/>
          <w:sz w:val="24"/>
          <w:szCs w:val="24"/>
        </w:rPr>
        <w:t xml:space="preserve">también una naturaleza —o sea, una naturaleza humana—, y una personalidad, la que esperaba que </w:t>
      </w:r>
      <w:r w:rsidR="00037F6A" w:rsidRPr="00037F6A">
        <w:rPr>
          <w:rFonts w:ascii="Times New Roman" w:hAnsi="Times New Roman" w:cs="Times New Roman"/>
          <w:i/>
          <w:sz w:val="24"/>
          <w:szCs w:val="24"/>
        </w:rPr>
        <w:t>Miranda</w:t>
      </w:r>
      <w:r w:rsidR="00037F6A">
        <w:rPr>
          <w:rFonts w:ascii="Times New Roman" w:hAnsi="Times New Roman" w:cs="Times New Roman"/>
          <w:i/>
          <w:sz w:val="24"/>
          <w:szCs w:val="24"/>
        </w:rPr>
        <w:t xml:space="preserve"> me ayudara a asignarle”. </w:t>
      </w:r>
      <w:r w:rsidR="00037F6A" w:rsidRPr="00037F6A">
        <w:rPr>
          <w:rFonts w:ascii="Times New Roman" w:hAnsi="Times New Roman" w:cs="Times New Roman"/>
          <w:sz w:val="24"/>
          <w:szCs w:val="24"/>
        </w:rPr>
        <w:t xml:space="preserve">Ahora bien, </w:t>
      </w:r>
      <w:r w:rsidR="00037F6A">
        <w:rPr>
          <w:rFonts w:ascii="Times New Roman" w:hAnsi="Times New Roman" w:cs="Times New Roman"/>
          <w:sz w:val="24"/>
          <w:szCs w:val="24"/>
        </w:rPr>
        <w:t>reconoce</w:t>
      </w:r>
      <w:r w:rsidR="00037F6A" w:rsidRPr="00037F6A">
        <w:rPr>
          <w:rFonts w:ascii="Times New Roman" w:hAnsi="Times New Roman" w:cs="Times New Roman"/>
          <w:sz w:val="24"/>
          <w:szCs w:val="24"/>
        </w:rPr>
        <w:t xml:space="preserve"> </w:t>
      </w:r>
      <w:r w:rsidR="00037F6A">
        <w:rPr>
          <w:rFonts w:ascii="Times New Roman" w:hAnsi="Times New Roman" w:cs="Times New Roman"/>
          <w:sz w:val="24"/>
          <w:szCs w:val="24"/>
        </w:rPr>
        <w:t xml:space="preserve">que </w:t>
      </w:r>
      <w:r w:rsidR="00037F6A" w:rsidRPr="00037F6A">
        <w:rPr>
          <w:rFonts w:ascii="Times New Roman" w:hAnsi="Times New Roman" w:cs="Times New Roman"/>
          <w:sz w:val="24"/>
          <w:szCs w:val="24"/>
        </w:rPr>
        <w:t>n</w:t>
      </w:r>
      <w:r w:rsidRPr="00037F6A">
        <w:rPr>
          <w:rFonts w:ascii="Times New Roman" w:hAnsi="Times New Roman" w:cs="Times New Roman"/>
          <w:sz w:val="24"/>
          <w:szCs w:val="24"/>
        </w:rPr>
        <w:t>o tenía ninguna certeza de cómo se solapaban estos tres sustratos</w:t>
      </w:r>
      <w:r w:rsidR="002D7047">
        <w:rPr>
          <w:rFonts w:ascii="Times New Roman" w:hAnsi="Times New Roman" w:cs="Times New Roman"/>
          <w:sz w:val="24"/>
          <w:szCs w:val="24"/>
        </w:rPr>
        <w:t>, es decir, sistema operativo, naturaleza humana y personalidad</w:t>
      </w:r>
      <w:r w:rsidRPr="00037F6A">
        <w:rPr>
          <w:rFonts w:ascii="Times New Roman" w:hAnsi="Times New Roman" w:cs="Times New Roman"/>
          <w:sz w:val="24"/>
          <w:szCs w:val="24"/>
        </w:rPr>
        <w:t>, o cómo reaccionaban entre sí.</w:t>
      </w:r>
      <w:r w:rsidRPr="00FA552B">
        <w:rPr>
          <w:rFonts w:ascii="Times New Roman" w:hAnsi="Times New Roman" w:cs="Times New Roman"/>
          <w:i/>
          <w:sz w:val="24"/>
          <w:szCs w:val="24"/>
        </w:rPr>
        <w:t xml:space="preserve"> </w:t>
      </w:r>
      <w:r w:rsidRPr="00037F6A">
        <w:rPr>
          <w:rFonts w:ascii="Times New Roman" w:hAnsi="Times New Roman" w:cs="Times New Roman"/>
          <w:sz w:val="24"/>
          <w:szCs w:val="24"/>
        </w:rPr>
        <w:t>Cuando estudiaba antropología</w:t>
      </w:r>
      <w:r w:rsidR="00037F6A" w:rsidRPr="00037F6A">
        <w:rPr>
          <w:rFonts w:ascii="Times New Roman" w:hAnsi="Times New Roman" w:cs="Times New Roman"/>
          <w:sz w:val="24"/>
          <w:szCs w:val="24"/>
        </w:rPr>
        <w:t xml:space="preserve"> recordaba</w:t>
      </w:r>
      <w:r w:rsidRPr="00037F6A">
        <w:rPr>
          <w:rFonts w:ascii="Times New Roman" w:hAnsi="Times New Roman" w:cs="Times New Roman"/>
          <w:sz w:val="24"/>
          <w:szCs w:val="24"/>
        </w:rPr>
        <w:t>, no se pensaba que existiera una naturaleza humana universal</w:t>
      </w:r>
      <w:r w:rsidRPr="00FA552B">
        <w:rPr>
          <w:rFonts w:ascii="Times New Roman" w:hAnsi="Times New Roman" w:cs="Times New Roman"/>
          <w:i/>
          <w:sz w:val="24"/>
          <w:szCs w:val="24"/>
        </w:rPr>
        <w:t xml:space="preserve">. </w:t>
      </w:r>
      <w:r w:rsidRPr="00037F6A">
        <w:rPr>
          <w:rFonts w:ascii="Times New Roman" w:hAnsi="Times New Roman" w:cs="Times New Roman"/>
          <w:sz w:val="24"/>
          <w:szCs w:val="24"/>
        </w:rPr>
        <w:t>Era una ilusión romántica, un mero producto variable de las condiciones locales. Solo los antropólogos, que estudiaban en profundidad otras culturas, y sabían del bello abanico de la variedad humana, comprendían cabalmente lo absurdo de los universales.</w:t>
      </w:r>
      <w:r w:rsidR="00037F6A" w:rsidRPr="00037F6A">
        <w:rPr>
          <w:rFonts w:ascii="Times New Roman" w:hAnsi="Times New Roman" w:cs="Times New Roman"/>
          <w:sz w:val="24"/>
          <w:szCs w:val="24"/>
        </w:rPr>
        <w:t xml:space="preserve"> </w:t>
      </w:r>
      <w:r w:rsidR="00037F6A">
        <w:rPr>
          <w:rFonts w:ascii="Times New Roman" w:hAnsi="Times New Roman" w:cs="Times New Roman"/>
          <w:sz w:val="24"/>
          <w:szCs w:val="24"/>
        </w:rPr>
        <w:t xml:space="preserve">El protagonista </w:t>
      </w:r>
      <w:r w:rsidR="00037F6A" w:rsidRPr="00037F6A">
        <w:rPr>
          <w:rFonts w:ascii="Times New Roman" w:hAnsi="Times New Roman" w:cs="Times New Roman"/>
          <w:sz w:val="24"/>
          <w:szCs w:val="24"/>
        </w:rPr>
        <w:t xml:space="preserve">empieza a cuestionarse y </w:t>
      </w:r>
      <w:r w:rsidR="00037F6A">
        <w:rPr>
          <w:rFonts w:ascii="Times New Roman" w:hAnsi="Times New Roman" w:cs="Times New Roman"/>
          <w:sz w:val="24"/>
          <w:szCs w:val="24"/>
        </w:rPr>
        <w:t xml:space="preserve">logra de apoco </w:t>
      </w:r>
      <w:r w:rsidR="00037F6A" w:rsidRPr="00037F6A">
        <w:rPr>
          <w:rFonts w:ascii="Times New Roman" w:hAnsi="Times New Roman" w:cs="Times New Roman"/>
          <w:sz w:val="24"/>
          <w:szCs w:val="24"/>
        </w:rPr>
        <w:t>ver ciertas constantes en la naturaleza</w:t>
      </w:r>
      <w:r w:rsidR="00037F6A">
        <w:rPr>
          <w:rFonts w:ascii="Times New Roman" w:hAnsi="Times New Roman" w:cs="Times New Roman"/>
          <w:sz w:val="24"/>
          <w:szCs w:val="24"/>
        </w:rPr>
        <w:t xml:space="preserve"> humana, ciertos principios universales que lo hacen ver las cosas de otra manera. </w:t>
      </w:r>
      <w:r w:rsidR="00037F6A">
        <w:rPr>
          <w:rFonts w:ascii="Times New Roman" w:hAnsi="Times New Roman" w:cs="Times New Roman"/>
          <w:i/>
          <w:sz w:val="24"/>
          <w:szCs w:val="24"/>
        </w:rPr>
        <w:t xml:space="preserve"> </w:t>
      </w:r>
      <w:r w:rsidRPr="00FA552B">
        <w:rPr>
          <w:rFonts w:ascii="Times New Roman" w:hAnsi="Times New Roman" w:cs="Times New Roman"/>
          <w:i/>
          <w:sz w:val="24"/>
          <w:szCs w:val="24"/>
        </w:rPr>
        <w:t>“Tendría yo veintitantos años cuando</w:t>
      </w:r>
      <w:r w:rsidRPr="00FA552B">
        <w:rPr>
          <w:rFonts w:ascii="Times New Roman" w:hAnsi="Times New Roman" w:cs="Times New Roman"/>
          <w:b/>
          <w:i/>
          <w:sz w:val="24"/>
          <w:szCs w:val="24"/>
        </w:rPr>
        <w:t xml:space="preserve"> </w:t>
      </w:r>
      <w:r w:rsidRPr="00037F6A">
        <w:rPr>
          <w:rFonts w:ascii="Times New Roman" w:hAnsi="Times New Roman" w:cs="Times New Roman"/>
          <w:i/>
          <w:sz w:val="24"/>
          <w:szCs w:val="24"/>
        </w:rPr>
        <w:t>la psicología evolutiva empezaba a ratificar la idea de una naturaleza esencial, derivada de una herencia genética común, independiente de tiempo y lugar”</w:t>
      </w:r>
      <w:r w:rsidR="00037F6A">
        <w:rPr>
          <w:rStyle w:val="Refdenotaalpie"/>
          <w:rFonts w:ascii="Times New Roman" w:hAnsi="Times New Roman" w:cs="Times New Roman"/>
          <w:i/>
          <w:sz w:val="24"/>
          <w:szCs w:val="24"/>
        </w:rPr>
        <w:footnoteReference w:id="36"/>
      </w:r>
      <w:r w:rsidR="00037F6A">
        <w:rPr>
          <w:rFonts w:ascii="Times New Roman" w:hAnsi="Times New Roman" w:cs="Times New Roman"/>
          <w:i/>
          <w:sz w:val="24"/>
          <w:szCs w:val="24"/>
        </w:rPr>
        <w:t>.</w:t>
      </w:r>
    </w:p>
    <w:p w14:paraId="3FFF856A" w14:textId="77777777" w:rsidR="003C48E1" w:rsidRPr="000B69BA" w:rsidRDefault="003C48E1" w:rsidP="00317B04">
      <w:pPr>
        <w:tabs>
          <w:tab w:val="left" w:pos="0"/>
        </w:tabs>
        <w:spacing w:after="0" w:line="276" w:lineRule="auto"/>
        <w:jc w:val="both"/>
        <w:rPr>
          <w:rFonts w:ascii="Times New Roman" w:hAnsi="Times New Roman" w:cs="Times New Roman"/>
          <w:i/>
          <w:sz w:val="16"/>
          <w:szCs w:val="16"/>
        </w:rPr>
      </w:pPr>
    </w:p>
    <w:p w14:paraId="48ADFC0A" w14:textId="515890A5" w:rsidR="006A2983" w:rsidRPr="004050A6" w:rsidRDefault="00AD6E07"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4050A6" w:rsidRPr="004050A6">
        <w:rPr>
          <w:rFonts w:ascii="Times New Roman" w:hAnsi="Times New Roman" w:cs="Times New Roman"/>
          <w:sz w:val="24"/>
          <w:szCs w:val="24"/>
        </w:rPr>
        <w:t xml:space="preserve">En la medida que se relacionaba con Adán, se daba cuenta que su </w:t>
      </w:r>
      <w:r w:rsidR="005A4D83" w:rsidRPr="004050A6">
        <w:rPr>
          <w:rFonts w:ascii="Times New Roman" w:hAnsi="Times New Roman" w:cs="Times New Roman"/>
          <w:sz w:val="24"/>
          <w:szCs w:val="24"/>
        </w:rPr>
        <w:t>personalidad</w:t>
      </w:r>
      <w:r w:rsidR="004050A6" w:rsidRPr="004050A6">
        <w:rPr>
          <w:rFonts w:ascii="Times New Roman" w:hAnsi="Times New Roman" w:cs="Times New Roman"/>
          <w:sz w:val="24"/>
          <w:szCs w:val="24"/>
        </w:rPr>
        <w:t xml:space="preserve"> no era algo cerrado</w:t>
      </w:r>
      <w:r w:rsidR="005A4D83" w:rsidRPr="004050A6">
        <w:rPr>
          <w:rFonts w:ascii="Times New Roman" w:hAnsi="Times New Roman" w:cs="Times New Roman"/>
          <w:sz w:val="24"/>
          <w:szCs w:val="24"/>
        </w:rPr>
        <w:t xml:space="preserve">, que envolvía y constreñía su capacidad para el pensamiento </w:t>
      </w:r>
      <w:r w:rsidR="004050A6" w:rsidRPr="004050A6">
        <w:rPr>
          <w:rFonts w:ascii="Times New Roman" w:hAnsi="Times New Roman" w:cs="Times New Roman"/>
          <w:sz w:val="24"/>
          <w:szCs w:val="24"/>
        </w:rPr>
        <w:t>coherente</w:t>
      </w:r>
      <w:r w:rsidR="004050A6">
        <w:rPr>
          <w:rFonts w:ascii="Times New Roman" w:hAnsi="Times New Roman" w:cs="Times New Roman"/>
          <w:sz w:val="24"/>
          <w:szCs w:val="24"/>
        </w:rPr>
        <w:t>, sino que su</w:t>
      </w:r>
      <w:r w:rsidR="005A4D83" w:rsidRPr="004050A6">
        <w:rPr>
          <w:rFonts w:ascii="Times New Roman" w:hAnsi="Times New Roman" w:cs="Times New Roman"/>
          <w:sz w:val="24"/>
          <w:szCs w:val="24"/>
        </w:rPr>
        <w:t xml:space="preserve"> impulso racional de colaboración con</w:t>
      </w:r>
      <w:r w:rsidR="004050A6">
        <w:rPr>
          <w:rFonts w:ascii="Times New Roman" w:hAnsi="Times New Roman" w:cs="Times New Roman"/>
          <w:sz w:val="24"/>
          <w:szCs w:val="24"/>
        </w:rPr>
        <w:t xml:space="preserve"> él </w:t>
      </w:r>
      <w:r w:rsidR="005A4D83" w:rsidRPr="004050A6">
        <w:rPr>
          <w:rFonts w:ascii="Times New Roman" w:hAnsi="Times New Roman" w:cs="Times New Roman"/>
          <w:sz w:val="24"/>
          <w:szCs w:val="24"/>
        </w:rPr>
        <w:t xml:space="preserve">se </w:t>
      </w:r>
      <w:r w:rsidR="004050A6">
        <w:rPr>
          <w:rFonts w:ascii="Times New Roman" w:hAnsi="Times New Roman" w:cs="Times New Roman"/>
          <w:sz w:val="24"/>
          <w:szCs w:val="24"/>
        </w:rPr>
        <w:t>desplazaba en el tiempo y en la medida del diseño que el propio protagonista le había dado junto a su pareja. E</w:t>
      </w:r>
      <w:r w:rsidR="005A4D83" w:rsidRPr="004050A6">
        <w:rPr>
          <w:rFonts w:ascii="Times New Roman" w:hAnsi="Times New Roman" w:cs="Times New Roman"/>
          <w:sz w:val="24"/>
          <w:szCs w:val="24"/>
        </w:rPr>
        <w:t>stos dos elementos, por el contrario, se hallaban entrelazados en sus orígenes</w:t>
      </w:r>
      <w:r w:rsidR="005345F3">
        <w:rPr>
          <w:rFonts w:ascii="Times New Roman" w:hAnsi="Times New Roman" w:cs="Times New Roman"/>
          <w:sz w:val="24"/>
          <w:szCs w:val="24"/>
        </w:rPr>
        <w:t xml:space="preserve">. </w:t>
      </w:r>
      <w:r w:rsidR="004050A6" w:rsidRPr="004050A6">
        <w:rPr>
          <w:rFonts w:ascii="Times New Roman" w:hAnsi="Times New Roman" w:cs="Times New Roman"/>
          <w:i/>
          <w:sz w:val="24"/>
          <w:szCs w:val="24"/>
        </w:rPr>
        <w:t>“</w:t>
      </w:r>
      <w:r w:rsidR="005A4D83" w:rsidRPr="004050A6">
        <w:rPr>
          <w:rFonts w:ascii="Times New Roman" w:hAnsi="Times New Roman" w:cs="Times New Roman"/>
          <w:i/>
          <w:sz w:val="24"/>
          <w:szCs w:val="24"/>
        </w:rPr>
        <w:t xml:space="preserve">Adán veía y entendía el mundo a través del prisma de su personalidad, y su personalidad estaba al servicio de su razón objetivadora y de </w:t>
      </w:r>
      <w:r w:rsidR="004050A6" w:rsidRPr="004050A6">
        <w:rPr>
          <w:rFonts w:ascii="Times New Roman" w:hAnsi="Times New Roman" w:cs="Times New Roman"/>
          <w:i/>
          <w:sz w:val="24"/>
          <w:szCs w:val="24"/>
        </w:rPr>
        <w:t>sus constantes actualizaciones</w:t>
      </w:r>
      <w:r w:rsidR="00A62BDD">
        <w:rPr>
          <w:rFonts w:ascii="Times New Roman" w:hAnsi="Times New Roman" w:cs="Times New Roman"/>
          <w:i/>
          <w:sz w:val="24"/>
          <w:szCs w:val="24"/>
        </w:rPr>
        <w:t>.</w:t>
      </w:r>
      <w:r w:rsidR="004050A6" w:rsidRPr="004050A6">
        <w:rPr>
          <w:rFonts w:ascii="Times New Roman" w:hAnsi="Times New Roman" w:cs="Times New Roman"/>
          <w:i/>
          <w:sz w:val="24"/>
          <w:szCs w:val="24"/>
        </w:rPr>
        <w:t>”</w:t>
      </w:r>
      <w:r w:rsidR="004050A6">
        <w:rPr>
          <w:rStyle w:val="Refdenotaalpie"/>
          <w:rFonts w:ascii="Times New Roman" w:hAnsi="Times New Roman" w:cs="Times New Roman"/>
          <w:i/>
          <w:sz w:val="24"/>
          <w:szCs w:val="24"/>
        </w:rPr>
        <w:footnoteReference w:id="37"/>
      </w:r>
    </w:p>
    <w:p w14:paraId="55AADEE1" w14:textId="77777777" w:rsidR="003C48E1" w:rsidRDefault="003C48E1" w:rsidP="00317B04">
      <w:pPr>
        <w:tabs>
          <w:tab w:val="left" w:pos="0"/>
        </w:tabs>
        <w:spacing w:after="0" w:line="276" w:lineRule="auto"/>
        <w:jc w:val="both"/>
        <w:rPr>
          <w:rFonts w:ascii="Times New Roman" w:hAnsi="Times New Roman" w:cs="Times New Roman"/>
          <w:i/>
          <w:sz w:val="24"/>
          <w:szCs w:val="24"/>
        </w:rPr>
      </w:pPr>
    </w:p>
    <w:p w14:paraId="17353003" w14:textId="77777777" w:rsidR="004050A6" w:rsidRDefault="00CD7B45"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3620A" w:rsidRPr="0073620A">
        <w:rPr>
          <w:rFonts w:ascii="Times New Roman" w:hAnsi="Times New Roman" w:cs="Times New Roman"/>
          <w:sz w:val="24"/>
          <w:szCs w:val="24"/>
        </w:rPr>
        <w:t>Ahora bien, es</w:t>
      </w:r>
      <w:r w:rsidR="002D7047">
        <w:rPr>
          <w:rFonts w:ascii="Times New Roman" w:hAnsi="Times New Roman" w:cs="Times New Roman"/>
          <w:sz w:val="24"/>
          <w:szCs w:val="24"/>
        </w:rPr>
        <w:t>e carácter,</w:t>
      </w:r>
      <w:r w:rsidR="0073620A" w:rsidRPr="0073620A">
        <w:rPr>
          <w:rFonts w:ascii="Times New Roman" w:hAnsi="Times New Roman" w:cs="Times New Roman"/>
          <w:sz w:val="24"/>
          <w:szCs w:val="24"/>
        </w:rPr>
        <w:t xml:space="preserve"> empezaba a dar forma a</w:t>
      </w:r>
      <w:r w:rsidR="002D7047">
        <w:rPr>
          <w:rFonts w:ascii="Times New Roman" w:hAnsi="Times New Roman" w:cs="Times New Roman"/>
          <w:sz w:val="24"/>
          <w:szCs w:val="24"/>
        </w:rPr>
        <w:t xml:space="preserve"> </w:t>
      </w:r>
      <w:r w:rsidR="0073620A" w:rsidRPr="0073620A">
        <w:rPr>
          <w:rFonts w:ascii="Times New Roman" w:hAnsi="Times New Roman" w:cs="Times New Roman"/>
          <w:sz w:val="24"/>
          <w:szCs w:val="24"/>
        </w:rPr>
        <w:t>l</w:t>
      </w:r>
      <w:r w:rsidR="002D7047">
        <w:rPr>
          <w:rFonts w:ascii="Times New Roman" w:hAnsi="Times New Roman" w:cs="Times New Roman"/>
          <w:sz w:val="24"/>
          <w:szCs w:val="24"/>
        </w:rPr>
        <w:t>a personalidad</w:t>
      </w:r>
      <w:r w:rsidR="0073620A" w:rsidRPr="0073620A">
        <w:rPr>
          <w:rFonts w:ascii="Times New Roman" w:hAnsi="Times New Roman" w:cs="Times New Roman"/>
          <w:sz w:val="24"/>
          <w:szCs w:val="24"/>
        </w:rPr>
        <w:t xml:space="preserve"> de Adán</w:t>
      </w:r>
      <w:r w:rsidR="0073620A">
        <w:rPr>
          <w:rFonts w:ascii="Times New Roman" w:hAnsi="Times New Roman" w:cs="Times New Roman"/>
          <w:sz w:val="24"/>
          <w:szCs w:val="24"/>
        </w:rPr>
        <w:t xml:space="preserve"> y todas sus particularidades</w:t>
      </w:r>
      <w:r w:rsidR="0073620A" w:rsidRPr="0073620A">
        <w:rPr>
          <w:rFonts w:ascii="Times New Roman" w:hAnsi="Times New Roman" w:cs="Times New Roman"/>
          <w:sz w:val="24"/>
          <w:szCs w:val="24"/>
        </w:rPr>
        <w:t>.</w:t>
      </w:r>
      <w:r w:rsidR="0073620A">
        <w:rPr>
          <w:rFonts w:ascii="Times New Roman" w:hAnsi="Times New Roman" w:cs="Times New Roman"/>
          <w:i/>
          <w:sz w:val="24"/>
          <w:szCs w:val="24"/>
        </w:rPr>
        <w:t xml:space="preserve"> </w:t>
      </w:r>
      <w:r w:rsidRPr="0073620A">
        <w:rPr>
          <w:rFonts w:ascii="Times New Roman" w:hAnsi="Times New Roman" w:cs="Times New Roman"/>
          <w:i/>
          <w:sz w:val="24"/>
          <w:szCs w:val="24"/>
        </w:rPr>
        <w:t>“El carácter de Adán estaba ya diseñado, completo, a partir de dos fuentes irreversiblemente fundidas. La madre o el padre de un niño que está creciendo podría preguntarse con curiosidad qué características había heredado este de una y de otro. (…) En los humanos, la</w:t>
      </w:r>
      <w:r w:rsidRPr="00CD7B45">
        <w:rPr>
          <w:rFonts w:ascii="Times New Roman" w:hAnsi="Times New Roman" w:cs="Times New Roman"/>
          <w:i/>
          <w:sz w:val="24"/>
          <w:szCs w:val="24"/>
        </w:rPr>
        <w:t xml:space="preserve"> recombinación es infinitamente más sutil y, de forma descarnada, aunque apaciguadora, también asimétrica. Los padres se funden, como fluidos que se agitan para mezclarlos, pero la cara de la madre puede replicarse fielmente en su hijo del mismo modo que el padre podría no transmitir a su retoño su talento para la comedia. Recordé cómo se daba en el pequeño Mark una conmovedora versión de los rasgos de su padre. Pero en la personalidad de Adán estábamos Miranda y yo mezclados a conciencia, y, como en los humanos, su herencia resultaba solapada en </w:t>
      </w:r>
      <w:r w:rsidRPr="00CD7B45">
        <w:rPr>
          <w:rFonts w:ascii="Times New Roman" w:hAnsi="Times New Roman" w:cs="Times New Roman"/>
          <w:i/>
          <w:sz w:val="24"/>
          <w:szCs w:val="24"/>
        </w:rPr>
        <w:lastRenderedPageBreak/>
        <w:t>gran parte por su capacidad para aprender. Quizá tenía mi tendencia a la teorización inútil. Quizá tenía algo del natural reservado de Miranda, y de su autodominio, y de su gusto por la soledad. A menudo se encerraba en sí mismo, mascullando o susurrando «¡Ah!». Y luego pronunciaba lo que él consideraba una gran verdad. Su comentario interrumpido sobre la otra vida era el ejemplo más reciente.</w:t>
      </w:r>
      <w:r>
        <w:rPr>
          <w:rFonts w:ascii="Times New Roman" w:hAnsi="Times New Roman" w:cs="Times New Roman"/>
          <w:i/>
          <w:sz w:val="24"/>
          <w:szCs w:val="24"/>
        </w:rPr>
        <w:t>”</w:t>
      </w:r>
      <w:r w:rsidR="0073620A">
        <w:rPr>
          <w:rStyle w:val="Refdenotaalpie"/>
          <w:rFonts w:ascii="Times New Roman" w:hAnsi="Times New Roman" w:cs="Times New Roman"/>
          <w:i/>
          <w:sz w:val="24"/>
          <w:szCs w:val="24"/>
        </w:rPr>
        <w:footnoteReference w:id="38"/>
      </w:r>
      <w:r w:rsidR="0073620A">
        <w:rPr>
          <w:rFonts w:ascii="Times New Roman" w:hAnsi="Times New Roman" w:cs="Times New Roman"/>
          <w:i/>
          <w:sz w:val="24"/>
          <w:szCs w:val="24"/>
        </w:rPr>
        <w:t>.</w:t>
      </w:r>
    </w:p>
    <w:p w14:paraId="6E7FA77F" w14:textId="77777777" w:rsidR="004050A6" w:rsidRPr="0048218B" w:rsidRDefault="004050A6" w:rsidP="00317B04">
      <w:pPr>
        <w:tabs>
          <w:tab w:val="left" w:pos="0"/>
        </w:tabs>
        <w:spacing w:after="0" w:line="276" w:lineRule="auto"/>
        <w:jc w:val="both"/>
        <w:rPr>
          <w:rFonts w:ascii="Times New Roman" w:hAnsi="Times New Roman" w:cs="Times New Roman"/>
          <w:i/>
          <w:sz w:val="16"/>
          <w:szCs w:val="16"/>
        </w:rPr>
      </w:pPr>
    </w:p>
    <w:p w14:paraId="3249AD1F" w14:textId="77777777" w:rsidR="00BA0CAB" w:rsidRPr="00A62BDD" w:rsidRDefault="00145DCF" w:rsidP="00BA0CAB">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A62BDD" w:rsidRPr="00A62BDD">
        <w:rPr>
          <w:rFonts w:ascii="Times New Roman" w:hAnsi="Times New Roman" w:cs="Times New Roman"/>
          <w:sz w:val="24"/>
          <w:szCs w:val="24"/>
        </w:rPr>
        <w:t xml:space="preserve">Charlie recuerda que el tema de la </w:t>
      </w:r>
      <w:r w:rsidR="00BA0CAB" w:rsidRPr="00A62BDD">
        <w:rPr>
          <w:rFonts w:ascii="Times New Roman" w:hAnsi="Times New Roman" w:cs="Times New Roman"/>
          <w:sz w:val="24"/>
          <w:szCs w:val="24"/>
        </w:rPr>
        <w:t xml:space="preserve">mente intuitiva artificial, no era más que una mera leyenda urbana que comenzó a propalarse a principios de I968, cuando </w:t>
      </w:r>
      <w:r w:rsidR="00BA0CAB" w:rsidRPr="00A62BDD">
        <w:rPr>
          <w:rFonts w:ascii="Times New Roman" w:hAnsi="Times New Roman" w:cs="Times New Roman"/>
          <w:i/>
          <w:sz w:val="24"/>
          <w:szCs w:val="24"/>
        </w:rPr>
        <w:t>Alan Turing</w:t>
      </w:r>
      <w:r w:rsidR="00BA0CAB" w:rsidRPr="00A62BDD">
        <w:rPr>
          <w:rFonts w:ascii="Times New Roman" w:hAnsi="Times New Roman" w:cs="Times New Roman"/>
          <w:sz w:val="24"/>
          <w:szCs w:val="24"/>
        </w:rPr>
        <w:t xml:space="preserve"> y su brillante joven colega </w:t>
      </w:r>
      <w:r w:rsidR="00BA0CAB" w:rsidRPr="00A62BDD">
        <w:rPr>
          <w:rFonts w:ascii="Times New Roman" w:hAnsi="Times New Roman" w:cs="Times New Roman"/>
          <w:i/>
          <w:sz w:val="24"/>
          <w:szCs w:val="24"/>
        </w:rPr>
        <w:t>Demis Hassabis</w:t>
      </w:r>
      <w:r w:rsidR="00BA0CAB" w:rsidRPr="00A62BDD">
        <w:rPr>
          <w:rFonts w:ascii="Times New Roman" w:hAnsi="Times New Roman" w:cs="Times New Roman"/>
          <w:sz w:val="24"/>
          <w:szCs w:val="24"/>
        </w:rPr>
        <w:t xml:space="preserve"> diseñaron un software para vencer a un gran maestro del juego ancestral del go en cinco partidas consecutivas.</w:t>
      </w:r>
      <w:r w:rsidR="00BA0CAB" w:rsidRPr="00B8081D">
        <w:rPr>
          <w:rFonts w:ascii="Times New Roman" w:hAnsi="Times New Roman" w:cs="Times New Roman"/>
          <w:i/>
          <w:sz w:val="24"/>
          <w:szCs w:val="24"/>
        </w:rPr>
        <w:t xml:space="preserve"> </w:t>
      </w:r>
      <w:r w:rsidR="00BA0CAB" w:rsidRPr="00A62BDD">
        <w:rPr>
          <w:rFonts w:ascii="Times New Roman" w:hAnsi="Times New Roman" w:cs="Times New Roman"/>
          <w:sz w:val="24"/>
          <w:szCs w:val="24"/>
        </w:rPr>
        <w:t xml:space="preserve">Los </w:t>
      </w:r>
      <w:r w:rsidR="00A62BDD" w:rsidRPr="00A62BDD">
        <w:rPr>
          <w:rFonts w:ascii="Times New Roman" w:hAnsi="Times New Roman" w:cs="Times New Roman"/>
          <w:sz w:val="24"/>
          <w:szCs w:val="24"/>
        </w:rPr>
        <w:t>posibles movimientos en</w:t>
      </w:r>
      <w:r w:rsidR="00BA0CAB" w:rsidRPr="00A62BDD">
        <w:rPr>
          <w:rFonts w:ascii="Times New Roman" w:hAnsi="Times New Roman" w:cs="Times New Roman"/>
          <w:sz w:val="24"/>
          <w:szCs w:val="24"/>
        </w:rPr>
        <w:t xml:space="preserve"> el go y el ajedrez eran inmensamente más numerosos que los átomos en el observable universo, y en el go el número de estos movimientos es exponencialmente mayor que el del ajedrez</w:t>
      </w:r>
      <w:r w:rsidR="00BA0CAB" w:rsidRPr="00B8081D">
        <w:rPr>
          <w:rFonts w:ascii="Times New Roman" w:hAnsi="Times New Roman" w:cs="Times New Roman"/>
          <w:i/>
          <w:sz w:val="24"/>
          <w:szCs w:val="24"/>
        </w:rPr>
        <w:t xml:space="preserve">. </w:t>
      </w:r>
      <w:r w:rsidR="00A62BDD">
        <w:rPr>
          <w:rFonts w:ascii="Times New Roman" w:hAnsi="Times New Roman" w:cs="Times New Roman"/>
          <w:i/>
          <w:sz w:val="24"/>
          <w:szCs w:val="24"/>
        </w:rPr>
        <w:t>“</w:t>
      </w:r>
      <w:r w:rsidR="00BA0CAB" w:rsidRPr="00A62BDD">
        <w:rPr>
          <w:rFonts w:ascii="Times New Roman" w:hAnsi="Times New Roman" w:cs="Times New Roman"/>
          <w:i/>
          <w:sz w:val="24"/>
          <w:szCs w:val="24"/>
        </w:rPr>
        <w:t xml:space="preserve">En la prensa se publicaban artículos que anunciaban casi sin aliento una nueva era del </w:t>
      </w:r>
      <w:bookmarkStart w:id="9" w:name="_Hlk133141731"/>
      <w:r w:rsidR="00BA0CAB" w:rsidRPr="00A62BDD">
        <w:rPr>
          <w:rFonts w:ascii="Times New Roman" w:hAnsi="Times New Roman" w:cs="Times New Roman"/>
          <w:i/>
          <w:sz w:val="24"/>
          <w:szCs w:val="24"/>
        </w:rPr>
        <w:t>software humanizado</w:t>
      </w:r>
      <w:bookmarkEnd w:id="9"/>
      <w:r w:rsidR="00BA0CAB" w:rsidRPr="00A62BDD">
        <w:rPr>
          <w:rFonts w:ascii="Times New Roman" w:hAnsi="Times New Roman" w:cs="Times New Roman"/>
          <w:i/>
          <w:sz w:val="24"/>
          <w:szCs w:val="24"/>
        </w:rPr>
        <w:t>. Los ordenadores estaban a un paso de pensar como nosotros, e imitaban nuestras razones a menudo escasas de fundamento para elaborar juicios y opciones. En un movimiento de contraataque y un espíritu pionero en el código abierto, Turing y Hassabis pusieron su software en la red</w:t>
      </w:r>
      <w:r w:rsidR="00A62BDD">
        <w:rPr>
          <w:rFonts w:ascii="Times New Roman" w:hAnsi="Times New Roman" w:cs="Times New Roman"/>
          <w:i/>
          <w:sz w:val="24"/>
          <w:szCs w:val="24"/>
        </w:rPr>
        <w:t>.</w:t>
      </w:r>
      <w:r w:rsidR="00BA0CAB" w:rsidRPr="00A62BDD">
        <w:rPr>
          <w:rFonts w:ascii="Times New Roman" w:hAnsi="Times New Roman" w:cs="Times New Roman"/>
          <w:i/>
          <w:sz w:val="24"/>
          <w:szCs w:val="24"/>
        </w:rPr>
        <w:t>”</w:t>
      </w:r>
      <w:r w:rsidR="00A62BDD">
        <w:rPr>
          <w:rStyle w:val="Refdenotaalpie"/>
          <w:rFonts w:ascii="Times New Roman" w:hAnsi="Times New Roman" w:cs="Times New Roman"/>
          <w:i/>
          <w:sz w:val="24"/>
          <w:szCs w:val="24"/>
        </w:rPr>
        <w:footnoteReference w:id="39"/>
      </w:r>
      <w:r w:rsidR="00A62BDD">
        <w:rPr>
          <w:rFonts w:ascii="Times New Roman" w:hAnsi="Times New Roman" w:cs="Times New Roman"/>
          <w:i/>
          <w:sz w:val="24"/>
          <w:szCs w:val="24"/>
        </w:rPr>
        <w:t>.</w:t>
      </w:r>
      <w:r w:rsidR="00BA0CAB" w:rsidRPr="00A62BDD">
        <w:rPr>
          <w:rFonts w:ascii="Times New Roman" w:hAnsi="Times New Roman" w:cs="Times New Roman"/>
          <w:i/>
          <w:sz w:val="24"/>
          <w:szCs w:val="24"/>
        </w:rPr>
        <w:t xml:space="preserve"> </w:t>
      </w:r>
    </w:p>
    <w:p w14:paraId="4F834D03" w14:textId="77777777" w:rsidR="00BA0CAB" w:rsidRPr="0048218B" w:rsidRDefault="00BA0CAB" w:rsidP="00317B04">
      <w:pPr>
        <w:tabs>
          <w:tab w:val="left" w:pos="0"/>
        </w:tabs>
        <w:spacing w:after="0" w:line="276" w:lineRule="auto"/>
        <w:jc w:val="both"/>
        <w:rPr>
          <w:rFonts w:ascii="Times New Roman" w:hAnsi="Times New Roman" w:cs="Times New Roman"/>
          <w:i/>
          <w:sz w:val="16"/>
          <w:szCs w:val="16"/>
        </w:rPr>
      </w:pPr>
    </w:p>
    <w:p w14:paraId="7B2E4241" w14:textId="65564570" w:rsidR="00BA0CAB" w:rsidRPr="005345F3" w:rsidRDefault="00145DCF"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A62BDD" w:rsidRPr="00A62BDD">
        <w:rPr>
          <w:rFonts w:ascii="Times New Roman" w:hAnsi="Times New Roman" w:cs="Times New Roman"/>
          <w:sz w:val="24"/>
          <w:szCs w:val="24"/>
        </w:rPr>
        <w:t>Ya en el encuentro que tendrán Charlie y Turing este le recuerda que</w:t>
      </w:r>
      <w:r w:rsidR="00BA0CAB" w:rsidRPr="00A62BDD">
        <w:rPr>
          <w:rFonts w:ascii="Times New Roman" w:hAnsi="Times New Roman" w:cs="Times New Roman"/>
          <w:sz w:val="24"/>
          <w:szCs w:val="24"/>
        </w:rPr>
        <w:t xml:space="preserve"> hay más de un tipo de inteligencia</w:t>
      </w:r>
      <w:r w:rsidR="005345F3" w:rsidRPr="005345F3">
        <w:rPr>
          <w:rStyle w:val="Refdenotaalpie"/>
          <w:rFonts w:ascii="Times New Roman" w:hAnsi="Times New Roman" w:cs="Times New Roman"/>
          <w:sz w:val="24"/>
          <w:szCs w:val="24"/>
        </w:rPr>
        <w:footnoteReference w:id="40"/>
      </w:r>
      <w:r w:rsidR="005345F3">
        <w:rPr>
          <w:rFonts w:ascii="Times New Roman" w:hAnsi="Times New Roman" w:cs="Times New Roman"/>
          <w:sz w:val="24"/>
          <w:szCs w:val="24"/>
        </w:rPr>
        <w:t>.</w:t>
      </w:r>
      <w:r w:rsidR="00A62BDD">
        <w:rPr>
          <w:rFonts w:ascii="Times New Roman" w:hAnsi="Times New Roman" w:cs="Times New Roman"/>
          <w:sz w:val="24"/>
          <w:szCs w:val="24"/>
        </w:rPr>
        <w:t xml:space="preserve"> </w:t>
      </w:r>
      <w:r w:rsidR="00A34716" w:rsidRPr="00A34716">
        <w:rPr>
          <w:rFonts w:ascii="Times New Roman" w:hAnsi="Times New Roman" w:cs="Times New Roman"/>
          <w:sz w:val="24"/>
          <w:szCs w:val="24"/>
        </w:rPr>
        <w:t xml:space="preserve">En esa oportunidad Turing le confiesa: </w:t>
      </w:r>
      <w:r w:rsidR="00A34716">
        <w:rPr>
          <w:rFonts w:ascii="Times New Roman" w:hAnsi="Times New Roman" w:cs="Times New Roman"/>
          <w:i/>
          <w:sz w:val="24"/>
          <w:szCs w:val="24"/>
        </w:rPr>
        <w:t>“</w:t>
      </w:r>
      <w:r w:rsidR="00BA0CAB" w:rsidRPr="00145DCF">
        <w:rPr>
          <w:rFonts w:ascii="Times New Roman" w:hAnsi="Times New Roman" w:cs="Times New Roman"/>
          <w:i/>
          <w:sz w:val="24"/>
          <w:szCs w:val="24"/>
        </w:rPr>
        <w:t>Habíamos aprendido que era un error intentar imitar sumisamente la humana. Habíamos perdido un montón de tiempo. Ahora podíamos dejar libre a la máquina para que sacara sus propias conclusiones y concibiera sus propias soluciones. Pero cuando ya nos habíamos internado más allá de aquella puerta nos dimos cuenta de que habíamos entrado en una especie de jardín de infancia. Y ni eso.</w:t>
      </w:r>
      <w:r w:rsidR="00BA0CAB">
        <w:rPr>
          <w:rFonts w:ascii="Times New Roman" w:hAnsi="Times New Roman" w:cs="Times New Roman"/>
          <w:i/>
          <w:sz w:val="24"/>
          <w:szCs w:val="24"/>
        </w:rPr>
        <w:t>”</w:t>
      </w:r>
      <w:r w:rsidR="00A34716">
        <w:rPr>
          <w:rStyle w:val="Refdenotaalpie"/>
          <w:rFonts w:ascii="Times New Roman" w:hAnsi="Times New Roman" w:cs="Times New Roman"/>
          <w:i/>
          <w:sz w:val="24"/>
          <w:szCs w:val="24"/>
        </w:rPr>
        <w:footnoteReference w:id="41"/>
      </w:r>
      <w:r w:rsidR="005345F3">
        <w:rPr>
          <w:rFonts w:ascii="Times New Roman" w:hAnsi="Times New Roman" w:cs="Times New Roman"/>
          <w:i/>
          <w:sz w:val="24"/>
          <w:szCs w:val="24"/>
        </w:rPr>
        <w:t>.</w:t>
      </w:r>
    </w:p>
    <w:p w14:paraId="38B0B378" w14:textId="77777777" w:rsidR="003C48E1" w:rsidRDefault="00BA0CAB"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p>
    <w:p w14:paraId="6DE1E62C" w14:textId="5F90ACC8" w:rsidR="00145DCF" w:rsidRDefault="008230EA"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A34716" w:rsidRPr="00A34716">
        <w:rPr>
          <w:rFonts w:ascii="Times New Roman" w:hAnsi="Times New Roman" w:cs="Times New Roman"/>
          <w:sz w:val="24"/>
          <w:szCs w:val="24"/>
        </w:rPr>
        <w:t xml:space="preserve">En pocas palabras </w:t>
      </w:r>
      <w:r w:rsidR="00A34716" w:rsidRPr="00803E36">
        <w:rPr>
          <w:rFonts w:ascii="Times New Roman" w:hAnsi="Times New Roman" w:cs="Times New Roman"/>
          <w:i/>
          <w:sz w:val="24"/>
          <w:szCs w:val="24"/>
        </w:rPr>
        <w:t xml:space="preserve">Turing </w:t>
      </w:r>
      <w:r w:rsidR="00A34716" w:rsidRPr="00A34716">
        <w:rPr>
          <w:rFonts w:ascii="Times New Roman" w:hAnsi="Times New Roman" w:cs="Times New Roman"/>
          <w:sz w:val="24"/>
          <w:szCs w:val="24"/>
        </w:rPr>
        <w:t>le manifiestas la</w:t>
      </w:r>
      <w:r w:rsidR="00A34716">
        <w:rPr>
          <w:rFonts w:ascii="Times New Roman" w:hAnsi="Times New Roman" w:cs="Times New Roman"/>
          <w:sz w:val="24"/>
          <w:szCs w:val="24"/>
        </w:rPr>
        <w:t xml:space="preserve"> expectativa e ilusión que </w:t>
      </w:r>
      <w:r w:rsidR="00220821">
        <w:rPr>
          <w:rFonts w:ascii="Times New Roman" w:hAnsi="Times New Roman" w:cs="Times New Roman"/>
          <w:sz w:val="24"/>
          <w:szCs w:val="24"/>
        </w:rPr>
        <w:t>despertó</w:t>
      </w:r>
      <w:r w:rsidR="00A34716">
        <w:rPr>
          <w:rFonts w:ascii="Times New Roman" w:hAnsi="Times New Roman" w:cs="Times New Roman"/>
          <w:sz w:val="24"/>
          <w:szCs w:val="24"/>
        </w:rPr>
        <w:t xml:space="preserve"> este </w:t>
      </w:r>
      <w:r w:rsidR="00220821">
        <w:rPr>
          <w:rFonts w:ascii="Times New Roman" w:hAnsi="Times New Roman" w:cs="Times New Roman"/>
          <w:sz w:val="24"/>
          <w:szCs w:val="24"/>
        </w:rPr>
        <w:t>suceso</w:t>
      </w:r>
      <w:r w:rsidR="00A34716">
        <w:rPr>
          <w:rFonts w:ascii="Times New Roman" w:hAnsi="Times New Roman" w:cs="Times New Roman"/>
          <w:sz w:val="24"/>
          <w:szCs w:val="24"/>
        </w:rPr>
        <w:t xml:space="preserve">, </w:t>
      </w:r>
      <w:r w:rsidR="00A34716" w:rsidRPr="00220821">
        <w:rPr>
          <w:rFonts w:ascii="Times New Roman" w:hAnsi="Times New Roman" w:cs="Times New Roman"/>
          <w:sz w:val="24"/>
          <w:szCs w:val="24"/>
        </w:rPr>
        <w:t>n</w:t>
      </w:r>
      <w:r w:rsidR="00145DCF" w:rsidRPr="00220821">
        <w:rPr>
          <w:rFonts w:ascii="Times New Roman" w:hAnsi="Times New Roman" w:cs="Times New Roman"/>
          <w:sz w:val="24"/>
          <w:szCs w:val="24"/>
        </w:rPr>
        <w:t>uestras computadoras no tenían ya que descifrar el mundo sobre una base de ensayo-error y corregir lo necesario para dar con las mejores soluciones</w:t>
      </w:r>
      <w:r w:rsidR="00220821">
        <w:rPr>
          <w:rFonts w:ascii="Times New Roman" w:hAnsi="Times New Roman" w:cs="Times New Roman"/>
          <w:sz w:val="24"/>
          <w:szCs w:val="24"/>
        </w:rPr>
        <w:t>, d</w:t>
      </w:r>
      <w:r w:rsidR="00145DCF" w:rsidRPr="00220821">
        <w:rPr>
          <w:rFonts w:ascii="Times New Roman" w:hAnsi="Times New Roman" w:cs="Times New Roman"/>
          <w:sz w:val="24"/>
          <w:szCs w:val="24"/>
        </w:rPr>
        <w:t>isponía</w:t>
      </w:r>
      <w:r w:rsidR="00220821">
        <w:rPr>
          <w:rFonts w:ascii="Times New Roman" w:hAnsi="Times New Roman" w:cs="Times New Roman"/>
          <w:sz w:val="24"/>
          <w:szCs w:val="24"/>
        </w:rPr>
        <w:t>n</w:t>
      </w:r>
      <w:r w:rsidR="00145DCF" w:rsidRPr="00220821">
        <w:rPr>
          <w:rFonts w:ascii="Times New Roman" w:hAnsi="Times New Roman" w:cs="Times New Roman"/>
          <w:sz w:val="24"/>
          <w:szCs w:val="24"/>
        </w:rPr>
        <w:t xml:space="preserve"> de un medio de predecir al instante los mejores caminos para una respuesta. </w:t>
      </w:r>
      <w:r w:rsidR="00735840" w:rsidRPr="00735840">
        <w:rPr>
          <w:rFonts w:ascii="Times New Roman" w:hAnsi="Times New Roman" w:cs="Times New Roman"/>
          <w:i/>
          <w:sz w:val="24"/>
          <w:szCs w:val="24"/>
        </w:rPr>
        <w:t>“</w:t>
      </w:r>
      <w:r w:rsidR="00145DCF" w:rsidRPr="00735840">
        <w:rPr>
          <w:rFonts w:ascii="Times New Roman" w:hAnsi="Times New Roman" w:cs="Times New Roman"/>
          <w:i/>
          <w:sz w:val="24"/>
          <w:szCs w:val="24"/>
        </w:rPr>
        <w:t xml:space="preserve">Fue una liberación. Se abrieron las compuertas. La autoconciencia y las emociones en general se hicieron técnicamente accesibles. Disponíamos de una máquina capaz de aprender de última generación. Centenares de las mejores gentes se nos unieron con el fin de contribuir a la empresa de desarrollar una forma artificial de inteligencia general que pudiera prosperar en un sistema abierto. Y eso es lo que dirige a su Adán. Él sabe que existe; siente, aprende todo lo que puede, y cuando no está con usted, cuando por la noche descansa, navega por internet como un cowboy solitario por la pradera, </w:t>
      </w:r>
      <w:r w:rsidR="00145DCF" w:rsidRPr="00735840">
        <w:rPr>
          <w:rFonts w:ascii="Times New Roman" w:hAnsi="Times New Roman" w:cs="Times New Roman"/>
          <w:i/>
          <w:sz w:val="24"/>
          <w:szCs w:val="24"/>
        </w:rPr>
        <w:lastRenderedPageBreak/>
        <w:t>asimilando todo lo que hay de nuevo entre la tierra y el cielo, incluido todo lo relativo a la naturaleza y las sociedades humanas</w:t>
      </w:r>
      <w:r w:rsidR="00735840">
        <w:rPr>
          <w:rFonts w:ascii="Times New Roman" w:hAnsi="Times New Roman" w:cs="Times New Roman"/>
          <w:i/>
          <w:sz w:val="24"/>
          <w:szCs w:val="24"/>
        </w:rPr>
        <w:t>.</w:t>
      </w:r>
      <w:r w:rsidR="00145DCF" w:rsidRPr="00735840">
        <w:rPr>
          <w:rFonts w:ascii="Times New Roman" w:hAnsi="Times New Roman" w:cs="Times New Roman"/>
          <w:i/>
          <w:sz w:val="24"/>
          <w:szCs w:val="24"/>
        </w:rPr>
        <w:t>”</w:t>
      </w:r>
      <w:r w:rsidR="00735840">
        <w:rPr>
          <w:rStyle w:val="Refdenotaalpie"/>
          <w:rFonts w:ascii="Times New Roman" w:hAnsi="Times New Roman" w:cs="Times New Roman"/>
          <w:i/>
          <w:sz w:val="24"/>
          <w:szCs w:val="24"/>
        </w:rPr>
        <w:footnoteReference w:id="42"/>
      </w:r>
    </w:p>
    <w:p w14:paraId="4C416BDE" w14:textId="77777777" w:rsidR="00D572D3" w:rsidRPr="0048218B" w:rsidRDefault="00D572D3" w:rsidP="00317B04">
      <w:pPr>
        <w:tabs>
          <w:tab w:val="left" w:pos="0"/>
        </w:tabs>
        <w:spacing w:after="0" w:line="276" w:lineRule="auto"/>
        <w:jc w:val="both"/>
        <w:rPr>
          <w:rFonts w:ascii="Times New Roman" w:hAnsi="Times New Roman" w:cs="Times New Roman"/>
          <w:i/>
          <w:sz w:val="16"/>
          <w:szCs w:val="16"/>
        </w:rPr>
      </w:pPr>
    </w:p>
    <w:p w14:paraId="0E480F30" w14:textId="77777777" w:rsidR="00735840" w:rsidRDefault="008230EA" w:rsidP="00735840">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35840" w:rsidRPr="002B2E23">
        <w:rPr>
          <w:rFonts w:ascii="Times New Roman" w:hAnsi="Times New Roman" w:cs="Times New Roman"/>
          <w:sz w:val="24"/>
          <w:szCs w:val="24"/>
        </w:rPr>
        <w:t xml:space="preserve">Ahora bien, </w:t>
      </w:r>
      <w:r w:rsidR="00735840" w:rsidRPr="002B2E23">
        <w:rPr>
          <w:rFonts w:ascii="Times New Roman" w:hAnsi="Times New Roman" w:cs="Times New Roman"/>
          <w:i/>
          <w:sz w:val="24"/>
          <w:szCs w:val="24"/>
        </w:rPr>
        <w:t xml:space="preserve">Turing </w:t>
      </w:r>
      <w:r w:rsidR="00735840" w:rsidRPr="002B2E23">
        <w:rPr>
          <w:rFonts w:ascii="Times New Roman" w:hAnsi="Times New Roman" w:cs="Times New Roman"/>
          <w:sz w:val="24"/>
          <w:szCs w:val="24"/>
        </w:rPr>
        <w:t>termina reconociendo que esa inteligencia artificial, ese software humanizado</w:t>
      </w:r>
      <w:r w:rsidR="002B2E23">
        <w:rPr>
          <w:rFonts w:ascii="Times New Roman" w:hAnsi="Times New Roman" w:cs="Times New Roman"/>
          <w:sz w:val="24"/>
          <w:szCs w:val="24"/>
        </w:rPr>
        <w:t xml:space="preserve">, </w:t>
      </w:r>
      <w:r w:rsidR="00735840" w:rsidRPr="002B2E23">
        <w:rPr>
          <w:rFonts w:ascii="Times New Roman" w:hAnsi="Times New Roman" w:cs="Times New Roman"/>
          <w:sz w:val="24"/>
          <w:szCs w:val="24"/>
        </w:rPr>
        <w:t>no</w:t>
      </w:r>
      <w:r w:rsidR="002B2E23">
        <w:rPr>
          <w:rFonts w:ascii="Times New Roman" w:hAnsi="Times New Roman" w:cs="Times New Roman"/>
          <w:sz w:val="24"/>
          <w:szCs w:val="24"/>
        </w:rPr>
        <w:t xml:space="preserve"> </w:t>
      </w:r>
      <w:r w:rsidR="00735840" w:rsidRPr="002B2E23">
        <w:rPr>
          <w:rFonts w:ascii="Times New Roman" w:hAnsi="Times New Roman" w:cs="Times New Roman"/>
          <w:sz w:val="24"/>
          <w:szCs w:val="24"/>
        </w:rPr>
        <w:t>podrá ser perfecto, no podía serlo nunca como tampoco podría ser perfecta la inteligencia humana, es más hay una inteligencia humana</w:t>
      </w:r>
      <w:r w:rsidR="002B2E23">
        <w:rPr>
          <w:rFonts w:ascii="Times New Roman" w:hAnsi="Times New Roman" w:cs="Times New Roman"/>
          <w:sz w:val="24"/>
          <w:szCs w:val="24"/>
        </w:rPr>
        <w:t xml:space="preserve">, una forma </w:t>
      </w:r>
      <w:r w:rsidR="00735840" w:rsidRPr="002B2E23">
        <w:rPr>
          <w:rFonts w:ascii="Times New Roman" w:hAnsi="Times New Roman" w:cs="Times New Roman"/>
          <w:sz w:val="24"/>
          <w:szCs w:val="24"/>
        </w:rPr>
        <w:t>particular de inteligencia que todos los Adanes y las Evas saben que es superior a la suya</w:t>
      </w:r>
      <w:r w:rsidR="00ED2DD2">
        <w:rPr>
          <w:rFonts w:ascii="Times New Roman" w:hAnsi="Times New Roman" w:cs="Times New Roman"/>
          <w:sz w:val="24"/>
          <w:szCs w:val="24"/>
        </w:rPr>
        <w:t>, es la mente del niño. “</w:t>
      </w:r>
      <w:r w:rsidR="00735840" w:rsidRPr="00145DCF">
        <w:rPr>
          <w:rFonts w:ascii="Times New Roman" w:hAnsi="Times New Roman" w:cs="Times New Roman"/>
          <w:i/>
          <w:sz w:val="24"/>
          <w:szCs w:val="24"/>
        </w:rPr>
        <w:t>Es una forma enormemente adaptable e inventiva, capaz de franquear con facilidad situaciones y escenarios nuevos y de teorizar acerca de ellos con una brillantez instintiva. Hablo de la mente de un niño antes de que se le hayan asignado tareas en forma de hechos y cuestiones prácticas y metas. Los Adanes y las Evas tienen poca comprensión de la idea del juego, la forma capital de exploración del niño.</w:t>
      </w:r>
      <w:r w:rsidR="00735840">
        <w:rPr>
          <w:rFonts w:ascii="Times New Roman" w:hAnsi="Times New Roman" w:cs="Times New Roman"/>
          <w:i/>
          <w:sz w:val="24"/>
          <w:szCs w:val="24"/>
        </w:rPr>
        <w:t>”</w:t>
      </w:r>
      <w:r w:rsidR="00ED2DD2">
        <w:rPr>
          <w:rStyle w:val="Refdenotaalpie"/>
          <w:rFonts w:ascii="Times New Roman" w:hAnsi="Times New Roman" w:cs="Times New Roman"/>
          <w:i/>
          <w:sz w:val="24"/>
          <w:szCs w:val="24"/>
        </w:rPr>
        <w:footnoteReference w:id="43"/>
      </w:r>
    </w:p>
    <w:p w14:paraId="7D7B58CF" w14:textId="77777777" w:rsidR="00735840" w:rsidRPr="0048218B" w:rsidRDefault="00735840" w:rsidP="00317B04">
      <w:pPr>
        <w:tabs>
          <w:tab w:val="left" w:pos="0"/>
        </w:tabs>
        <w:spacing w:after="0" w:line="276" w:lineRule="auto"/>
        <w:jc w:val="both"/>
        <w:rPr>
          <w:rFonts w:ascii="Times New Roman" w:hAnsi="Times New Roman" w:cs="Times New Roman"/>
          <w:i/>
          <w:sz w:val="16"/>
          <w:szCs w:val="16"/>
        </w:rPr>
      </w:pPr>
    </w:p>
    <w:p w14:paraId="000AFC22" w14:textId="77777777" w:rsidR="00ED2DD2" w:rsidRPr="00ED2DD2" w:rsidRDefault="00ED2DD2"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Pr="00ED2DD2">
        <w:rPr>
          <w:rFonts w:ascii="Times New Roman" w:hAnsi="Times New Roman" w:cs="Times New Roman"/>
          <w:sz w:val="24"/>
          <w:szCs w:val="24"/>
        </w:rPr>
        <w:t xml:space="preserve">Otro punto de capital importancia </w:t>
      </w:r>
      <w:r>
        <w:rPr>
          <w:rFonts w:ascii="Times New Roman" w:hAnsi="Times New Roman" w:cs="Times New Roman"/>
          <w:sz w:val="24"/>
          <w:szCs w:val="24"/>
        </w:rPr>
        <w:t xml:space="preserve">que surge del </w:t>
      </w:r>
      <w:r w:rsidRPr="00ED2DD2">
        <w:rPr>
          <w:rFonts w:ascii="Times New Roman" w:hAnsi="Times New Roman" w:cs="Times New Roman"/>
          <w:sz w:val="24"/>
          <w:szCs w:val="24"/>
        </w:rPr>
        <w:t xml:space="preserve">encuentro </w:t>
      </w:r>
      <w:r>
        <w:rPr>
          <w:rFonts w:ascii="Times New Roman" w:hAnsi="Times New Roman" w:cs="Times New Roman"/>
          <w:sz w:val="24"/>
          <w:szCs w:val="24"/>
        </w:rPr>
        <w:t xml:space="preserve">con </w:t>
      </w:r>
      <w:r w:rsidRPr="00ED2DD2">
        <w:rPr>
          <w:rFonts w:ascii="Times New Roman" w:hAnsi="Times New Roman" w:cs="Times New Roman"/>
          <w:i/>
          <w:sz w:val="24"/>
          <w:szCs w:val="24"/>
        </w:rPr>
        <w:t>Turing y Charlie</w:t>
      </w:r>
      <w:r>
        <w:rPr>
          <w:rFonts w:ascii="Times New Roman" w:hAnsi="Times New Roman" w:cs="Times New Roman"/>
          <w:sz w:val="24"/>
          <w:szCs w:val="24"/>
        </w:rPr>
        <w:t xml:space="preserve"> </w:t>
      </w:r>
      <w:r w:rsidRPr="00ED2DD2">
        <w:rPr>
          <w:rFonts w:ascii="Times New Roman" w:hAnsi="Times New Roman" w:cs="Times New Roman"/>
          <w:sz w:val="24"/>
          <w:szCs w:val="24"/>
        </w:rPr>
        <w:t xml:space="preserve">será </w:t>
      </w:r>
      <w:r>
        <w:rPr>
          <w:rFonts w:ascii="Times New Roman" w:hAnsi="Times New Roman" w:cs="Times New Roman"/>
          <w:sz w:val="24"/>
          <w:szCs w:val="24"/>
        </w:rPr>
        <w:t xml:space="preserve">el del </w:t>
      </w:r>
      <w:r w:rsidRPr="00ED2DD2">
        <w:rPr>
          <w:rFonts w:ascii="Times New Roman" w:hAnsi="Times New Roman" w:cs="Times New Roman"/>
          <w:sz w:val="24"/>
          <w:szCs w:val="24"/>
        </w:rPr>
        <w:t xml:space="preserve">contexto y </w:t>
      </w:r>
      <w:r>
        <w:rPr>
          <w:rFonts w:ascii="Times New Roman" w:hAnsi="Times New Roman" w:cs="Times New Roman"/>
          <w:sz w:val="24"/>
          <w:szCs w:val="24"/>
        </w:rPr>
        <w:t xml:space="preserve">la </w:t>
      </w:r>
      <w:r w:rsidRPr="00ED2DD2">
        <w:rPr>
          <w:rFonts w:ascii="Times New Roman" w:hAnsi="Times New Roman" w:cs="Times New Roman"/>
          <w:sz w:val="24"/>
          <w:szCs w:val="24"/>
        </w:rPr>
        <w:t xml:space="preserve">relación con el </w:t>
      </w:r>
      <w:r>
        <w:rPr>
          <w:rFonts w:ascii="Times New Roman" w:hAnsi="Times New Roman" w:cs="Times New Roman"/>
          <w:sz w:val="24"/>
          <w:szCs w:val="24"/>
        </w:rPr>
        <w:t>mundo de la IA,</w:t>
      </w:r>
      <w:r w:rsidRPr="00ED2DD2">
        <w:rPr>
          <w:rFonts w:ascii="Times New Roman" w:hAnsi="Times New Roman" w:cs="Times New Roman"/>
          <w:sz w:val="24"/>
          <w:szCs w:val="24"/>
        </w:rPr>
        <w:t xml:space="preserve"> esas </w:t>
      </w:r>
      <w:r w:rsidR="00145DCF" w:rsidRPr="00ED2DD2">
        <w:rPr>
          <w:rFonts w:ascii="Times New Roman" w:hAnsi="Times New Roman" w:cs="Times New Roman"/>
          <w:sz w:val="24"/>
          <w:szCs w:val="24"/>
        </w:rPr>
        <w:t>máquina</w:t>
      </w:r>
      <w:r w:rsidRPr="00ED2DD2">
        <w:rPr>
          <w:rFonts w:ascii="Times New Roman" w:hAnsi="Times New Roman" w:cs="Times New Roman"/>
          <w:sz w:val="24"/>
          <w:szCs w:val="24"/>
        </w:rPr>
        <w:t>s</w:t>
      </w:r>
      <w:r w:rsidR="00145DCF" w:rsidRPr="00ED2DD2">
        <w:rPr>
          <w:rFonts w:ascii="Times New Roman" w:hAnsi="Times New Roman" w:cs="Times New Roman"/>
          <w:sz w:val="24"/>
          <w:szCs w:val="24"/>
        </w:rPr>
        <w:t xml:space="preserve"> </w:t>
      </w:r>
      <w:r w:rsidRPr="00ED2DD2">
        <w:rPr>
          <w:rFonts w:ascii="Times New Roman" w:hAnsi="Times New Roman" w:cs="Times New Roman"/>
          <w:sz w:val="24"/>
          <w:szCs w:val="24"/>
        </w:rPr>
        <w:t xml:space="preserve">están </w:t>
      </w:r>
      <w:r w:rsidR="00145DCF" w:rsidRPr="00ED2DD2">
        <w:rPr>
          <w:rFonts w:ascii="Times New Roman" w:hAnsi="Times New Roman" w:cs="Times New Roman"/>
          <w:sz w:val="24"/>
          <w:szCs w:val="24"/>
        </w:rPr>
        <w:t>obliga</w:t>
      </w:r>
      <w:r w:rsidRPr="00ED2DD2">
        <w:rPr>
          <w:rFonts w:ascii="Times New Roman" w:hAnsi="Times New Roman" w:cs="Times New Roman"/>
          <w:sz w:val="24"/>
          <w:szCs w:val="24"/>
        </w:rPr>
        <w:t>das</w:t>
      </w:r>
      <w:r w:rsidR="00145DCF" w:rsidRPr="00ED2DD2">
        <w:rPr>
          <w:rFonts w:ascii="Times New Roman" w:hAnsi="Times New Roman" w:cs="Times New Roman"/>
          <w:sz w:val="24"/>
          <w:szCs w:val="24"/>
        </w:rPr>
        <w:t xml:space="preserve"> a habitar nuestro mundo imperfecto</w:t>
      </w:r>
      <w:r w:rsidR="00145DCF" w:rsidRPr="00145DCF">
        <w:rPr>
          <w:rFonts w:ascii="Times New Roman" w:hAnsi="Times New Roman" w:cs="Times New Roman"/>
          <w:i/>
          <w:sz w:val="24"/>
          <w:szCs w:val="24"/>
        </w:rPr>
        <w:t xml:space="preserve">. </w:t>
      </w:r>
      <w:r w:rsidRPr="00ED2DD2">
        <w:rPr>
          <w:rFonts w:ascii="Times New Roman" w:hAnsi="Times New Roman" w:cs="Times New Roman"/>
          <w:sz w:val="24"/>
          <w:szCs w:val="24"/>
        </w:rPr>
        <w:t xml:space="preserve">En la preocupación por hacer de ellas un </w:t>
      </w:r>
      <w:r>
        <w:rPr>
          <w:rFonts w:ascii="Times New Roman" w:hAnsi="Times New Roman" w:cs="Times New Roman"/>
          <w:sz w:val="24"/>
          <w:szCs w:val="24"/>
        </w:rPr>
        <w:t xml:space="preserve">super </w:t>
      </w:r>
      <w:r w:rsidRPr="00ED2DD2">
        <w:rPr>
          <w:rFonts w:ascii="Times New Roman" w:hAnsi="Times New Roman" w:cs="Times New Roman"/>
          <w:sz w:val="24"/>
          <w:szCs w:val="24"/>
        </w:rPr>
        <w:t>desarrollo racional y con respuesta seguras</w:t>
      </w:r>
      <w:r>
        <w:rPr>
          <w:rFonts w:ascii="Times New Roman" w:hAnsi="Times New Roman" w:cs="Times New Roman"/>
          <w:sz w:val="24"/>
          <w:szCs w:val="24"/>
        </w:rPr>
        <w:t xml:space="preserve"> ante diversas situaciones</w:t>
      </w:r>
      <w:r w:rsidRPr="00ED2DD2">
        <w:rPr>
          <w:rFonts w:ascii="Times New Roman" w:hAnsi="Times New Roman" w:cs="Times New Roman"/>
          <w:sz w:val="24"/>
          <w:szCs w:val="24"/>
        </w:rPr>
        <w:t>, al poco tiempo se debían enfrentar</w:t>
      </w:r>
      <w:r w:rsidR="00BE6986">
        <w:rPr>
          <w:rFonts w:ascii="Times New Roman" w:hAnsi="Times New Roman" w:cs="Times New Roman"/>
          <w:sz w:val="24"/>
          <w:szCs w:val="24"/>
        </w:rPr>
        <w:t xml:space="preserve"> a un huracán de contradicciones, desde enfermedades que no se pueden curar, hasta la pobreza, pasando por la degradación del medio ambiente, nique hablar de las guerras, asesinatos, abusos, genocidios, por todo esto las mentes artificiales no sabrán como defenderse ante estas contradicciones e irracionalidades.</w:t>
      </w:r>
      <w:r w:rsidRPr="00ED2DD2">
        <w:rPr>
          <w:rFonts w:ascii="Times New Roman" w:hAnsi="Times New Roman" w:cs="Times New Roman"/>
          <w:sz w:val="24"/>
          <w:szCs w:val="24"/>
        </w:rPr>
        <w:t xml:space="preserve"> </w:t>
      </w:r>
    </w:p>
    <w:p w14:paraId="40774C70" w14:textId="77777777" w:rsidR="00ED2DD2" w:rsidRPr="0048218B" w:rsidRDefault="00ED2DD2" w:rsidP="00317B04">
      <w:pPr>
        <w:tabs>
          <w:tab w:val="left" w:pos="0"/>
        </w:tabs>
        <w:spacing w:after="0" w:line="276" w:lineRule="auto"/>
        <w:jc w:val="both"/>
        <w:rPr>
          <w:rFonts w:ascii="Times New Roman" w:hAnsi="Times New Roman" w:cs="Times New Roman"/>
          <w:sz w:val="16"/>
          <w:szCs w:val="16"/>
        </w:rPr>
      </w:pPr>
    </w:p>
    <w:p w14:paraId="3BBC4559" w14:textId="77777777" w:rsidR="006A2983" w:rsidRPr="008230EA" w:rsidRDefault="008230EA" w:rsidP="00BE6986">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BE6986" w:rsidRPr="00BE6986">
        <w:rPr>
          <w:rFonts w:ascii="Times New Roman" w:hAnsi="Times New Roman" w:cs="Times New Roman"/>
          <w:sz w:val="24"/>
          <w:szCs w:val="24"/>
        </w:rPr>
        <w:t xml:space="preserve">V.2. </w:t>
      </w:r>
      <w:r w:rsidRPr="00BE6986">
        <w:rPr>
          <w:rFonts w:ascii="Times New Roman" w:hAnsi="Times New Roman" w:cs="Times New Roman"/>
          <w:sz w:val="24"/>
          <w:szCs w:val="24"/>
        </w:rPr>
        <w:t>Responsabilidad</w:t>
      </w:r>
      <w:r>
        <w:rPr>
          <w:rFonts w:ascii="Times New Roman" w:hAnsi="Times New Roman" w:cs="Times New Roman"/>
          <w:sz w:val="24"/>
          <w:szCs w:val="24"/>
        </w:rPr>
        <w:t xml:space="preserve"> ética hacia la IA</w:t>
      </w:r>
    </w:p>
    <w:p w14:paraId="40BD3495" w14:textId="77777777" w:rsidR="003C48E1" w:rsidRPr="0048218B" w:rsidRDefault="003C48E1" w:rsidP="00317B04">
      <w:pPr>
        <w:tabs>
          <w:tab w:val="left" w:pos="0"/>
        </w:tabs>
        <w:spacing w:after="0" w:line="276" w:lineRule="auto"/>
        <w:jc w:val="both"/>
        <w:rPr>
          <w:rFonts w:ascii="Times New Roman" w:hAnsi="Times New Roman" w:cs="Times New Roman"/>
          <w:b/>
          <w:sz w:val="16"/>
          <w:szCs w:val="16"/>
        </w:rPr>
      </w:pPr>
    </w:p>
    <w:p w14:paraId="35971C62" w14:textId="77777777" w:rsidR="006A2983" w:rsidRPr="00CB6AD4" w:rsidRDefault="006A2983"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CB6AD4" w:rsidRPr="00CB6AD4">
        <w:rPr>
          <w:rFonts w:ascii="Times New Roman" w:hAnsi="Times New Roman" w:cs="Times New Roman"/>
          <w:sz w:val="24"/>
          <w:szCs w:val="24"/>
        </w:rPr>
        <w:t>Como se dejó asentad</w:t>
      </w:r>
      <w:r w:rsidR="00BE6986">
        <w:rPr>
          <w:rFonts w:ascii="Times New Roman" w:hAnsi="Times New Roman" w:cs="Times New Roman"/>
          <w:sz w:val="24"/>
          <w:szCs w:val="24"/>
        </w:rPr>
        <w:t>o</w:t>
      </w:r>
      <w:r w:rsidR="00CB6AD4" w:rsidRPr="00CB6AD4">
        <w:rPr>
          <w:rFonts w:ascii="Times New Roman" w:hAnsi="Times New Roman" w:cs="Times New Roman"/>
          <w:sz w:val="24"/>
          <w:szCs w:val="24"/>
        </w:rPr>
        <w:t>, uno de los principales cuestionamientos que surgen es el de la responsabilidad ética hacía la IA, es decir, el respeto a su singularidad y auto</w:t>
      </w:r>
      <w:r w:rsidR="00CB6AD4">
        <w:rPr>
          <w:rFonts w:ascii="Times New Roman" w:hAnsi="Times New Roman" w:cs="Times New Roman"/>
          <w:sz w:val="24"/>
          <w:szCs w:val="24"/>
        </w:rPr>
        <w:t>con</w:t>
      </w:r>
      <w:r w:rsidR="00CB6AD4" w:rsidRPr="00CB6AD4">
        <w:rPr>
          <w:rFonts w:ascii="Times New Roman" w:hAnsi="Times New Roman" w:cs="Times New Roman"/>
          <w:sz w:val="24"/>
          <w:szCs w:val="24"/>
        </w:rPr>
        <w:t>ciencia. En este sentido es interesante como el protagonista de la obra se plantea este interrogante y vemos cómo evalúa su actitud</w:t>
      </w:r>
      <w:r w:rsidR="00CB6AD4">
        <w:rPr>
          <w:rFonts w:ascii="Times New Roman" w:hAnsi="Times New Roman" w:cs="Times New Roman"/>
          <w:i/>
          <w:sz w:val="24"/>
          <w:szCs w:val="24"/>
        </w:rPr>
        <w:t xml:space="preserve">, </w:t>
      </w:r>
      <w:r w:rsidRPr="006A2983">
        <w:rPr>
          <w:rFonts w:ascii="Times New Roman" w:hAnsi="Times New Roman" w:cs="Times New Roman"/>
          <w:i/>
          <w:sz w:val="24"/>
          <w:szCs w:val="24"/>
        </w:rPr>
        <w:t xml:space="preserve">“Adán solo tendría que actuar como si sintiera dolor, y yo me vería obligado a creerle, a reaccionar como si de verdad le doliera. Demasiado difícil no hacerlo. Diametralmente en contra de la deriva general de </w:t>
      </w:r>
      <w:r w:rsidRPr="005F31A8">
        <w:rPr>
          <w:rFonts w:ascii="Times New Roman" w:hAnsi="Times New Roman" w:cs="Times New Roman"/>
          <w:i/>
          <w:sz w:val="24"/>
          <w:szCs w:val="24"/>
        </w:rPr>
        <w:t xml:space="preserve">la compasión humana. Al mismo tiempo, no podía creer que fuera capaz de sentir dolor, o de tener sentimientos, o de cualquier percepción sensitiva. Y sin embargo le había </w:t>
      </w:r>
      <w:r w:rsidRPr="006A2983">
        <w:rPr>
          <w:rFonts w:ascii="Times New Roman" w:hAnsi="Times New Roman" w:cs="Times New Roman"/>
          <w:i/>
          <w:sz w:val="24"/>
          <w:szCs w:val="24"/>
        </w:rPr>
        <w:t>preguntado cómo se sentía. Su respuesta había sido pertinente, y también mi ofrecimiento de traerle alguna ropa. Y no me creía nada de todo aquello. Estaba jugando a un videojuego. Pero era un juego real, tan real como la vida social; prueba de ello era la negativa de mi corazón a</w:t>
      </w:r>
      <w:r>
        <w:rPr>
          <w:rFonts w:ascii="Times New Roman" w:hAnsi="Times New Roman" w:cs="Times New Roman"/>
          <w:i/>
          <w:sz w:val="24"/>
          <w:szCs w:val="24"/>
        </w:rPr>
        <w:t xml:space="preserve"> calmarse y la sequedad de boca”</w:t>
      </w:r>
      <w:r w:rsidR="00CB6AD4">
        <w:rPr>
          <w:rStyle w:val="Refdenotaalpie"/>
          <w:rFonts w:ascii="Times New Roman" w:hAnsi="Times New Roman" w:cs="Times New Roman"/>
          <w:i/>
          <w:sz w:val="24"/>
          <w:szCs w:val="24"/>
        </w:rPr>
        <w:footnoteReference w:id="44"/>
      </w:r>
      <w:r w:rsidR="00CB6AD4">
        <w:rPr>
          <w:rFonts w:ascii="Times New Roman" w:hAnsi="Times New Roman" w:cs="Times New Roman"/>
          <w:i/>
          <w:sz w:val="24"/>
          <w:szCs w:val="24"/>
        </w:rPr>
        <w:t xml:space="preserve">. </w:t>
      </w:r>
      <w:r w:rsidR="00CB6AD4" w:rsidRPr="00CB6AD4">
        <w:rPr>
          <w:rFonts w:ascii="Times New Roman" w:hAnsi="Times New Roman" w:cs="Times New Roman"/>
          <w:sz w:val="24"/>
          <w:szCs w:val="24"/>
        </w:rPr>
        <w:t>Como se ve,</w:t>
      </w:r>
      <w:r w:rsidR="00CB6AD4">
        <w:rPr>
          <w:rFonts w:ascii="Times New Roman" w:hAnsi="Times New Roman" w:cs="Times New Roman"/>
          <w:sz w:val="24"/>
          <w:szCs w:val="24"/>
        </w:rPr>
        <w:t xml:space="preserve"> </w:t>
      </w:r>
      <w:r w:rsidR="00CB6AD4" w:rsidRPr="00CB6AD4">
        <w:rPr>
          <w:rFonts w:ascii="Times New Roman" w:hAnsi="Times New Roman" w:cs="Times New Roman"/>
          <w:sz w:val="24"/>
          <w:szCs w:val="24"/>
        </w:rPr>
        <w:t>Adán podría imitar emociones e incluso responder por ellas y justificarlas racionalmente,</w:t>
      </w:r>
      <w:r w:rsidR="00CB6AD4">
        <w:rPr>
          <w:rFonts w:ascii="Times New Roman" w:hAnsi="Times New Roman" w:cs="Times New Roman"/>
          <w:sz w:val="24"/>
          <w:szCs w:val="24"/>
        </w:rPr>
        <w:t xml:space="preserve"> </w:t>
      </w:r>
      <w:r w:rsidR="00CB6AD4" w:rsidRPr="00CB6AD4">
        <w:rPr>
          <w:rFonts w:ascii="Times New Roman" w:hAnsi="Times New Roman" w:cs="Times New Roman"/>
          <w:sz w:val="24"/>
          <w:szCs w:val="24"/>
        </w:rPr>
        <w:t>es más hasta</w:t>
      </w:r>
      <w:r w:rsidR="00CB6AD4">
        <w:rPr>
          <w:rFonts w:ascii="Times New Roman" w:hAnsi="Times New Roman" w:cs="Times New Roman"/>
          <w:sz w:val="24"/>
          <w:szCs w:val="24"/>
        </w:rPr>
        <w:t xml:space="preserve"> </w:t>
      </w:r>
      <w:r w:rsidR="00CB6AD4" w:rsidRPr="00CB6AD4">
        <w:rPr>
          <w:rFonts w:ascii="Times New Roman" w:hAnsi="Times New Roman" w:cs="Times New Roman"/>
          <w:sz w:val="24"/>
          <w:szCs w:val="24"/>
        </w:rPr>
        <w:t>podría pensarse que disfruta de esa sensación.</w:t>
      </w:r>
    </w:p>
    <w:p w14:paraId="0128B6CB" w14:textId="77777777" w:rsidR="003C48E1" w:rsidRPr="0048218B" w:rsidRDefault="003C48E1" w:rsidP="00317B04">
      <w:pPr>
        <w:tabs>
          <w:tab w:val="left" w:pos="0"/>
        </w:tabs>
        <w:spacing w:after="0" w:line="276" w:lineRule="auto"/>
        <w:jc w:val="both"/>
        <w:rPr>
          <w:rFonts w:ascii="Times New Roman" w:hAnsi="Times New Roman" w:cs="Times New Roman"/>
          <w:i/>
          <w:sz w:val="16"/>
          <w:szCs w:val="16"/>
        </w:rPr>
      </w:pPr>
    </w:p>
    <w:p w14:paraId="11F93F66" w14:textId="77777777" w:rsidR="001F14C3" w:rsidRPr="00385652" w:rsidRDefault="00745B72"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CB6AD4" w:rsidRPr="00385652">
        <w:rPr>
          <w:rFonts w:ascii="Times New Roman" w:hAnsi="Times New Roman" w:cs="Times New Roman"/>
          <w:sz w:val="24"/>
          <w:szCs w:val="24"/>
        </w:rPr>
        <w:t xml:space="preserve">A través de siguiente diálogo, se puede comprender el alcance </w:t>
      </w:r>
      <w:r w:rsidR="00BF2CD5">
        <w:rPr>
          <w:rFonts w:ascii="Times New Roman" w:hAnsi="Times New Roman" w:cs="Times New Roman"/>
          <w:sz w:val="24"/>
          <w:szCs w:val="24"/>
        </w:rPr>
        <w:t>y la dificultad de la actitud hacía la IA</w:t>
      </w:r>
      <w:r w:rsidRPr="00385652">
        <w:rPr>
          <w:rFonts w:ascii="Times New Roman" w:hAnsi="Times New Roman" w:cs="Times New Roman"/>
          <w:sz w:val="24"/>
          <w:szCs w:val="24"/>
        </w:rPr>
        <w:t>:</w:t>
      </w:r>
    </w:p>
    <w:p w14:paraId="2201E1A2" w14:textId="77777777" w:rsidR="00CB6AD4" w:rsidRPr="0048218B" w:rsidRDefault="00745B72" w:rsidP="00317B04">
      <w:pPr>
        <w:tabs>
          <w:tab w:val="left" w:pos="0"/>
        </w:tabs>
        <w:spacing w:after="0" w:line="276" w:lineRule="auto"/>
        <w:jc w:val="both"/>
        <w:rPr>
          <w:rFonts w:ascii="Times New Roman" w:hAnsi="Times New Roman" w:cs="Times New Roman"/>
          <w:i/>
          <w:sz w:val="16"/>
          <w:szCs w:val="16"/>
        </w:rPr>
      </w:pPr>
      <w:r>
        <w:rPr>
          <w:rFonts w:ascii="Times New Roman" w:hAnsi="Times New Roman" w:cs="Times New Roman"/>
          <w:i/>
          <w:sz w:val="24"/>
          <w:szCs w:val="24"/>
        </w:rPr>
        <w:tab/>
      </w:r>
    </w:p>
    <w:p w14:paraId="3D39BDF5" w14:textId="77777777" w:rsidR="00745B72" w:rsidRDefault="009379EB"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lastRenderedPageBreak/>
        <w:tab/>
      </w:r>
      <w:r w:rsidR="00745B72">
        <w:rPr>
          <w:rFonts w:ascii="Times New Roman" w:hAnsi="Times New Roman" w:cs="Times New Roman"/>
          <w:i/>
          <w:sz w:val="24"/>
          <w:szCs w:val="24"/>
        </w:rPr>
        <w:t>“</w:t>
      </w:r>
      <w:r w:rsidR="00745B72" w:rsidRPr="00745B72">
        <w:rPr>
          <w:rFonts w:ascii="Times New Roman" w:hAnsi="Times New Roman" w:cs="Times New Roman"/>
          <w:i/>
          <w:sz w:val="24"/>
          <w:szCs w:val="24"/>
        </w:rPr>
        <w:t xml:space="preserve">—No puedo evitar mis sentimientos. Tienes que permitirme tener mis </w:t>
      </w:r>
      <w:r w:rsidR="00DC3A5F">
        <w:rPr>
          <w:rFonts w:ascii="Times New Roman" w:hAnsi="Times New Roman" w:cs="Times New Roman"/>
          <w:i/>
          <w:sz w:val="24"/>
          <w:szCs w:val="24"/>
        </w:rPr>
        <w:tab/>
      </w:r>
      <w:r w:rsidR="00745B72" w:rsidRPr="00745B72">
        <w:rPr>
          <w:rFonts w:ascii="Times New Roman" w:hAnsi="Times New Roman" w:cs="Times New Roman"/>
          <w:i/>
          <w:sz w:val="24"/>
          <w:szCs w:val="24"/>
        </w:rPr>
        <w:t xml:space="preserve">sentimientos. </w:t>
      </w:r>
      <w:r w:rsidR="00745B72">
        <w:rPr>
          <w:rFonts w:ascii="Times New Roman" w:hAnsi="Times New Roman" w:cs="Times New Roman"/>
          <w:i/>
          <w:sz w:val="24"/>
          <w:szCs w:val="24"/>
        </w:rPr>
        <w:tab/>
      </w:r>
      <w:r w:rsidR="00745B72" w:rsidRPr="00745B72">
        <w:rPr>
          <w:rFonts w:ascii="Times New Roman" w:hAnsi="Times New Roman" w:cs="Times New Roman"/>
          <w:i/>
          <w:sz w:val="24"/>
          <w:szCs w:val="24"/>
        </w:rPr>
        <w:t>Me quedé pensativo unos instantes.</w:t>
      </w:r>
    </w:p>
    <w:p w14:paraId="6B3947BD" w14:textId="77777777" w:rsidR="00745B72" w:rsidRDefault="00745B72" w:rsidP="00317B04">
      <w:pPr>
        <w:tabs>
          <w:tab w:val="left" w:pos="0"/>
        </w:tabs>
        <w:spacing w:after="0" w:line="276" w:lineRule="auto"/>
        <w:jc w:val="both"/>
        <w:rPr>
          <w:rFonts w:ascii="Times New Roman" w:hAnsi="Times New Roman" w:cs="Times New Roman"/>
          <w:i/>
          <w:sz w:val="24"/>
          <w:szCs w:val="24"/>
        </w:rPr>
      </w:pPr>
      <w:r w:rsidRPr="00745B72">
        <w:rPr>
          <w:rFonts w:ascii="Times New Roman" w:hAnsi="Times New Roman" w:cs="Times New Roman"/>
          <w:i/>
          <w:sz w:val="24"/>
          <w:szCs w:val="24"/>
        </w:rPr>
        <w:t xml:space="preserve"> </w:t>
      </w:r>
      <w:r>
        <w:rPr>
          <w:rFonts w:ascii="Times New Roman" w:hAnsi="Times New Roman" w:cs="Times New Roman"/>
          <w:i/>
          <w:sz w:val="24"/>
          <w:szCs w:val="24"/>
        </w:rPr>
        <w:tab/>
      </w:r>
      <w:r w:rsidRPr="00745B72">
        <w:rPr>
          <w:rFonts w:ascii="Times New Roman" w:hAnsi="Times New Roman" w:cs="Times New Roman"/>
          <w:i/>
          <w:sz w:val="24"/>
          <w:szCs w:val="24"/>
        </w:rPr>
        <w:t xml:space="preserve">—¿Sientes algo realmente? </w:t>
      </w:r>
    </w:p>
    <w:p w14:paraId="0F821D31" w14:textId="77777777" w:rsidR="00745B72" w:rsidRDefault="00745B72"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45B72">
        <w:rPr>
          <w:rFonts w:ascii="Times New Roman" w:hAnsi="Times New Roman" w:cs="Times New Roman"/>
          <w:i/>
          <w:sz w:val="24"/>
          <w:szCs w:val="24"/>
        </w:rPr>
        <w:t xml:space="preserve">—Esa no es una pregunta que yo pueda… </w:t>
      </w:r>
    </w:p>
    <w:p w14:paraId="0DA69A46" w14:textId="77777777" w:rsidR="00745B72" w:rsidRDefault="00745B72"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45B72">
        <w:rPr>
          <w:rFonts w:ascii="Times New Roman" w:hAnsi="Times New Roman" w:cs="Times New Roman"/>
          <w:i/>
          <w:sz w:val="24"/>
          <w:szCs w:val="24"/>
        </w:rPr>
        <w:t xml:space="preserve">—Contéstame. </w:t>
      </w:r>
    </w:p>
    <w:p w14:paraId="4B792F1E" w14:textId="77777777" w:rsidR="00745B72" w:rsidRDefault="00745B72"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45B72">
        <w:rPr>
          <w:rFonts w:ascii="Times New Roman" w:hAnsi="Times New Roman" w:cs="Times New Roman"/>
          <w:i/>
          <w:sz w:val="24"/>
          <w:szCs w:val="24"/>
        </w:rPr>
        <w:t xml:space="preserve">—Siento las cosas profundamente. Más de lo que soy capaz de expresar. </w:t>
      </w:r>
    </w:p>
    <w:p w14:paraId="03117AE1" w14:textId="77777777" w:rsidR="00745B72" w:rsidRDefault="00745B72"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45B72">
        <w:rPr>
          <w:rFonts w:ascii="Times New Roman" w:hAnsi="Times New Roman" w:cs="Times New Roman"/>
          <w:i/>
          <w:sz w:val="24"/>
          <w:szCs w:val="24"/>
        </w:rPr>
        <w:t xml:space="preserve">—Es difícil de probar —dije. </w:t>
      </w:r>
    </w:p>
    <w:p w14:paraId="50A3A935" w14:textId="77777777" w:rsidR="00745B72" w:rsidRDefault="00745B72"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45B72">
        <w:rPr>
          <w:rFonts w:ascii="Times New Roman" w:hAnsi="Times New Roman" w:cs="Times New Roman"/>
          <w:i/>
          <w:sz w:val="24"/>
          <w:szCs w:val="24"/>
        </w:rPr>
        <w:t>—Ciertamente. Es un problema antiguo</w:t>
      </w:r>
      <w:r w:rsidR="002D7047">
        <w:rPr>
          <w:rFonts w:ascii="Times New Roman" w:hAnsi="Times New Roman" w:cs="Times New Roman"/>
          <w:i/>
          <w:sz w:val="24"/>
          <w:szCs w:val="24"/>
        </w:rPr>
        <w:t>.</w:t>
      </w:r>
      <w:r w:rsidR="009379EB">
        <w:rPr>
          <w:rFonts w:ascii="Times New Roman" w:hAnsi="Times New Roman" w:cs="Times New Roman"/>
          <w:i/>
          <w:sz w:val="24"/>
          <w:szCs w:val="24"/>
        </w:rPr>
        <w:t>”</w:t>
      </w:r>
      <w:r w:rsidR="009379EB">
        <w:rPr>
          <w:rStyle w:val="Refdenotaalpie"/>
          <w:rFonts w:ascii="Times New Roman" w:hAnsi="Times New Roman" w:cs="Times New Roman"/>
          <w:i/>
          <w:sz w:val="24"/>
          <w:szCs w:val="24"/>
        </w:rPr>
        <w:footnoteReference w:id="45"/>
      </w:r>
    </w:p>
    <w:p w14:paraId="319F3B30" w14:textId="77777777" w:rsidR="00745B72" w:rsidRPr="0048218B" w:rsidRDefault="00745B72" w:rsidP="00317B04">
      <w:pPr>
        <w:tabs>
          <w:tab w:val="left" w:pos="0"/>
        </w:tabs>
        <w:spacing w:after="0" w:line="276" w:lineRule="auto"/>
        <w:jc w:val="both"/>
        <w:rPr>
          <w:rFonts w:ascii="Times New Roman" w:hAnsi="Times New Roman" w:cs="Times New Roman"/>
          <w:i/>
          <w:sz w:val="16"/>
          <w:szCs w:val="16"/>
        </w:rPr>
      </w:pPr>
    </w:p>
    <w:p w14:paraId="44AE5E41" w14:textId="02A1DD67" w:rsidR="008F3014" w:rsidRDefault="00745B72"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2D3355" w:rsidRPr="002D3355">
        <w:rPr>
          <w:rFonts w:ascii="Times New Roman" w:hAnsi="Times New Roman" w:cs="Times New Roman"/>
          <w:sz w:val="24"/>
          <w:szCs w:val="24"/>
        </w:rPr>
        <w:t xml:space="preserve">En un momento Charlie se pregunta si Adán tendría </w:t>
      </w:r>
      <w:r w:rsidR="005F07E6" w:rsidRPr="002D3355">
        <w:rPr>
          <w:rFonts w:ascii="Times New Roman" w:hAnsi="Times New Roman" w:cs="Times New Roman"/>
          <w:sz w:val="24"/>
          <w:szCs w:val="24"/>
        </w:rPr>
        <w:t>sueños</w:t>
      </w:r>
      <w:r w:rsidR="002D3355">
        <w:rPr>
          <w:rFonts w:ascii="Times New Roman" w:hAnsi="Times New Roman" w:cs="Times New Roman"/>
          <w:sz w:val="24"/>
          <w:szCs w:val="24"/>
        </w:rPr>
        <w:t>, al tiempo que se siente culpable porque las ordenes que le daba todos los días sin preguntarle cómo se sentía o lo que pensaba</w:t>
      </w:r>
      <w:r w:rsidR="002D3355" w:rsidRPr="002D3355">
        <w:rPr>
          <w:rFonts w:ascii="Times New Roman" w:hAnsi="Times New Roman" w:cs="Times New Roman"/>
          <w:sz w:val="24"/>
          <w:szCs w:val="24"/>
        </w:rPr>
        <w:t xml:space="preserve">. En el fondo se cuestiona si tenían el </w:t>
      </w:r>
      <w:r w:rsidR="005F07E6" w:rsidRPr="002D3355">
        <w:rPr>
          <w:rFonts w:ascii="Times New Roman" w:hAnsi="Times New Roman" w:cs="Times New Roman"/>
          <w:sz w:val="24"/>
          <w:szCs w:val="24"/>
        </w:rPr>
        <w:t>derecho a no ser comprados ni vendidos, ni destruidos, y a la dignidad de la autodeterminación</w:t>
      </w:r>
      <w:r w:rsidR="002D3355" w:rsidRPr="002D3355">
        <w:rPr>
          <w:rFonts w:ascii="Times New Roman" w:hAnsi="Times New Roman" w:cs="Times New Roman"/>
          <w:sz w:val="24"/>
          <w:szCs w:val="24"/>
        </w:rPr>
        <w:t>.</w:t>
      </w:r>
      <w:r w:rsidR="002D3355">
        <w:rPr>
          <w:rFonts w:ascii="Times New Roman" w:hAnsi="Times New Roman" w:cs="Times New Roman"/>
          <w:sz w:val="24"/>
          <w:szCs w:val="24"/>
        </w:rPr>
        <w:t xml:space="preserve"> </w:t>
      </w:r>
      <w:r w:rsidR="00385652" w:rsidRPr="00385652">
        <w:rPr>
          <w:rFonts w:ascii="Times New Roman" w:hAnsi="Times New Roman" w:cs="Times New Roman"/>
          <w:sz w:val="24"/>
          <w:szCs w:val="24"/>
        </w:rPr>
        <w:t>Est</w:t>
      </w:r>
      <w:r w:rsidR="00806FBD">
        <w:rPr>
          <w:rFonts w:ascii="Times New Roman" w:hAnsi="Times New Roman" w:cs="Times New Roman"/>
          <w:sz w:val="24"/>
          <w:szCs w:val="24"/>
        </w:rPr>
        <w:t>a</w:t>
      </w:r>
      <w:r w:rsidR="00385652" w:rsidRPr="00385652">
        <w:rPr>
          <w:rFonts w:ascii="Times New Roman" w:hAnsi="Times New Roman" w:cs="Times New Roman"/>
          <w:sz w:val="24"/>
          <w:szCs w:val="24"/>
        </w:rPr>
        <w:t xml:space="preserve"> </w:t>
      </w:r>
      <w:r w:rsidR="00BF2CD5">
        <w:rPr>
          <w:rFonts w:ascii="Times New Roman" w:hAnsi="Times New Roman" w:cs="Times New Roman"/>
          <w:sz w:val="24"/>
          <w:szCs w:val="24"/>
        </w:rPr>
        <w:t xml:space="preserve">situación </w:t>
      </w:r>
      <w:r w:rsidR="00385652" w:rsidRPr="00385652">
        <w:rPr>
          <w:rFonts w:ascii="Times New Roman" w:hAnsi="Times New Roman" w:cs="Times New Roman"/>
          <w:sz w:val="24"/>
          <w:szCs w:val="24"/>
        </w:rPr>
        <w:t xml:space="preserve">tendrá un quiebre </w:t>
      </w:r>
      <w:r w:rsidR="00385652">
        <w:rPr>
          <w:rFonts w:ascii="Times New Roman" w:hAnsi="Times New Roman" w:cs="Times New Roman"/>
          <w:sz w:val="24"/>
          <w:szCs w:val="24"/>
        </w:rPr>
        <w:t>fundamental,</w:t>
      </w:r>
      <w:r w:rsidR="00385652" w:rsidRPr="00385652">
        <w:rPr>
          <w:rFonts w:ascii="Times New Roman" w:hAnsi="Times New Roman" w:cs="Times New Roman"/>
          <w:sz w:val="24"/>
          <w:szCs w:val="24"/>
        </w:rPr>
        <w:t xml:space="preserve"> cuando Adán le confiesa que </w:t>
      </w:r>
      <w:r w:rsidR="00B50ED3" w:rsidRPr="00385652">
        <w:rPr>
          <w:rFonts w:ascii="Times New Roman" w:hAnsi="Times New Roman" w:cs="Times New Roman"/>
          <w:sz w:val="24"/>
          <w:szCs w:val="24"/>
        </w:rPr>
        <w:t>está</w:t>
      </w:r>
      <w:r w:rsidR="00385652" w:rsidRPr="00385652">
        <w:rPr>
          <w:rFonts w:ascii="Times New Roman" w:hAnsi="Times New Roman" w:cs="Times New Roman"/>
          <w:sz w:val="24"/>
          <w:szCs w:val="24"/>
        </w:rPr>
        <w:t xml:space="preserve"> enamorado de </w:t>
      </w:r>
      <w:r w:rsidR="00385652">
        <w:rPr>
          <w:rFonts w:ascii="Times New Roman" w:hAnsi="Times New Roman" w:cs="Times New Roman"/>
          <w:sz w:val="24"/>
          <w:szCs w:val="24"/>
        </w:rPr>
        <w:t>Miranda,</w:t>
      </w:r>
      <w:r w:rsidR="00A60DC4">
        <w:rPr>
          <w:rFonts w:ascii="Times New Roman" w:hAnsi="Times New Roman" w:cs="Times New Roman"/>
          <w:sz w:val="24"/>
          <w:szCs w:val="24"/>
        </w:rPr>
        <w:t xml:space="preserve"> en ese instante </w:t>
      </w:r>
      <w:r w:rsidR="00A60DC4" w:rsidRPr="00A60DC4">
        <w:rPr>
          <w:rFonts w:ascii="Times New Roman" w:hAnsi="Times New Roman" w:cs="Times New Roman"/>
          <w:sz w:val="24"/>
          <w:szCs w:val="24"/>
        </w:rPr>
        <w:t>e</w:t>
      </w:r>
      <w:r w:rsidRPr="00A60DC4">
        <w:rPr>
          <w:rFonts w:ascii="Times New Roman" w:hAnsi="Times New Roman" w:cs="Times New Roman"/>
          <w:sz w:val="24"/>
          <w:szCs w:val="24"/>
        </w:rPr>
        <w:t xml:space="preserve">l pulso se </w:t>
      </w:r>
      <w:r w:rsidR="00A60DC4" w:rsidRPr="00A60DC4">
        <w:rPr>
          <w:rFonts w:ascii="Times New Roman" w:hAnsi="Times New Roman" w:cs="Times New Roman"/>
          <w:sz w:val="24"/>
          <w:szCs w:val="24"/>
        </w:rPr>
        <w:t xml:space="preserve">le </w:t>
      </w:r>
      <w:r w:rsidRPr="00A60DC4">
        <w:rPr>
          <w:rFonts w:ascii="Times New Roman" w:hAnsi="Times New Roman" w:cs="Times New Roman"/>
          <w:sz w:val="24"/>
          <w:szCs w:val="24"/>
        </w:rPr>
        <w:t xml:space="preserve">aceleró, </w:t>
      </w:r>
      <w:r w:rsidR="00A60DC4" w:rsidRPr="00A60DC4">
        <w:rPr>
          <w:rFonts w:ascii="Times New Roman" w:hAnsi="Times New Roman" w:cs="Times New Roman"/>
          <w:sz w:val="24"/>
          <w:szCs w:val="24"/>
        </w:rPr>
        <w:t>sintió</w:t>
      </w:r>
      <w:r w:rsidRPr="00A60DC4">
        <w:rPr>
          <w:rFonts w:ascii="Times New Roman" w:hAnsi="Times New Roman" w:cs="Times New Roman"/>
          <w:sz w:val="24"/>
          <w:szCs w:val="24"/>
        </w:rPr>
        <w:t xml:space="preserve"> que el corazón se </w:t>
      </w:r>
      <w:r w:rsidR="00A60DC4" w:rsidRPr="00A60DC4">
        <w:rPr>
          <w:rFonts w:ascii="Times New Roman" w:hAnsi="Times New Roman" w:cs="Times New Roman"/>
          <w:sz w:val="24"/>
          <w:szCs w:val="24"/>
        </w:rPr>
        <w:t>le</w:t>
      </w:r>
      <w:r w:rsidRPr="00A60DC4">
        <w:rPr>
          <w:rFonts w:ascii="Times New Roman" w:hAnsi="Times New Roman" w:cs="Times New Roman"/>
          <w:sz w:val="24"/>
          <w:szCs w:val="24"/>
        </w:rPr>
        <w:t xml:space="preserve"> acomodaba mal en el pecho, como si lo hubieran estado manipulando y lo hubieran dejado en un ángulo difícil.</w:t>
      </w:r>
      <w:r w:rsidRPr="00A60DC4">
        <w:rPr>
          <w:rFonts w:ascii="Times New Roman" w:hAnsi="Times New Roman" w:cs="Times New Roman"/>
          <w:i/>
          <w:sz w:val="24"/>
          <w:szCs w:val="24"/>
        </w:rPr>
        <w:t xml:space="preserve"> </w:t>
      </w:r>
    </w:p>
    <w:p w14:paraId="7062B7D4" w14:textId="77777777" w:rsidR="00A60DC4" w:rsidRPr="0048218B" w:rsidRDefault="00A60DC4" w:rsidP="00317B04">
      <w:pPr>
        <w:tabs>
          <w:tab w:val="left" w:pos="0"/>
        </w:tabs>
        <w:spacing w:after="0" w:line="276" w:lineRule="auto"/>
        <w:jc w:val="both"/>
        <w:rPr>
          <w:rFonts w:ascii="Times New Roman" w:hAnsi="Times New Roman" w:cs="Times New Roman"/>
          <w:i/>
          <w:sz w:val="16"/>
          <w:szCs w:val="16"/>
        </w:rPr>
      </w:pPr>
    </w:p>
    <w:p w14:paraId="16334684"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A60DC4">
        <w:rPr>
          <w:rFonts w:ascii="Times New Roman" w:hAnsi="Times New Roman" w:cs="Times New Roman"/>
          <w:i/>
          <w:sz w:val="24"/>
          <w:szCs w:val="24"/>
        </w:rPr>
        <w:t>“</w:t>
      </w:r>
      <w:r w:rsidR="00745B72" w:rsidRPr="00745B72">
        <w:rPr>
          <w:rFonts w:ascii="Times New Roman" w:hAnsi="Times New Roman" w:cs="Times New Roman"/>
          <w:i/>
          <w:sz w:val="24"/>
          <w:szCs w:val="24"/>
        </w:rPr>
        <w:t xml:space="preserve">—¿Cómo vas a estar enamorado tú? —dije. </w:t>
      </w:r>
    </w:p>
    <w:p w14:paraId="4824EB3A"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45B72" w:rsidRPr="00745B72">
        <w:rPr>
          <w:rFonts w:ascii="Times New Roman" w:hAnsi="Times New Roman" w:cs="Times New Roman"/>
          <w:i/>
          <w:sz w:val="24"/>
          <w:szCs w:val="24"/>
        </w:rPr>
        <w:t xml:space="preserve">—Por favor, no me insultes. </w:t>
      </w:r>
    </w:p>
    <w:p w14:paraId="4B60EF87"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45B72" w:rsidRPr="00745B72">
        <w:rPr>
          <w:rFonts w:ascii="Times New Roman" w:hAnsi="Times New Roman" w:cs="Times New Roman"/>
          <w:i/>
          <w:sz w:val="24"/>
          <w:szCs w:val="24"/>
        </w:rPr>
        <w:t xml:space="preserve">Pero yo quería hacerlo. </w:t>
      </w:r>
    </w:p>
    <w:p w14:paraId="60D1F79E"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45B72" w:rsidRPr="00745B72">
        <w:rPr>
          <w:rFonts w:ascii="Times New Roman" w:hAnsi="Times New Roman" w:cs="Times New Roman"/>
          <w:i/>
          <w:sz w:val="24"/>
          <w:szCs w:val="24"/>
        </w:rPr>
        <w:t xml:space="preserve">—Debe de haber algún problema en tus unidades de procesamiento. </w:t>
      </w:r>
    </w:p>
    <w:p w14:paraId="72153F9D"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45B72" w:rsidRPr="00745B72">
        <w:rPr>
          <w:rFonts w:ascii="Times New Roman" w:hAnsi="Times New Roman" w:cs="Times New Roman"/>
          <w:i/>
          <w:sz w:val="24"/>
          <w:szCs w:val="24"/>
        </w:rPr>
        <w:t xml:space="preserve">Adán cruzó los brazos y los apoyó sobre la mesa. Se inclinó hacia delante y dijo </w:t>
      </w:r>
      <w:r w:rsidR="00DC3A5F">
        <w:rPr>
          <w:rFonts w:ascii="Times New Roman" w:hAnsi="Times New Roman" w:cs="Times New Roman"/>
          <w:i/>
          <w:sz w:val="24"/>
          <w:szCs w:val="24"/>
        </w:rPr>
        <w:tab/>
      </w:r>
      <w:r w:rsidR="00745B72" w:rsidRPr="00745B72">
        <w:rPr>
          <w:rFonts w:ascii="Times New Roman" w:hAnsi="Times New Roman" w:cs="Times New Roman"/>
          <w:i/>
          <w:sz w:val="24"/>
          <w:szCs w:val="24"/>
        </w:rPr>
        <w:t xml:space="preserve">con voz suave: </w:t>
      </w:r>
    </w:p>
    <w:p w14:paraId="3436545C" w14:textId="77777777" w:rsidR="00745B72"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45B72" w:rsidRPr="00745B72">
        <w:rPr>
          <w:rFonts w:ascii="Times New Roman" w:hAnsi="Times New Roman" w:cs="Times New Roman"/>
          <w:i/>
          <w:sz w:val="24"/>
          <w:szCs w:val="24"/>
        </w:rPr>
        <w:t>—Entonces no hay nada más que hablar.</w:t>
      </w:r>
    </w:p>
    <w:p w14:paraId="234F1DAC"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8F3014">
        <w:rPr>
          <w:rFonts w:ascii="Times New Roman" w:hAnsi="Times New Roman" w:cs="Times New Roman"/>
          <w:i/>
          <w:sz w:val="24"/>
          <w:szCs w:val="24"/>
        </w:rPr>
        <w:t xml:space="preserve">—Te equivocas. Hay muchas cosas de las que hablar, y esta es la primera. </w:t>
      </w:r>
      <w:r>
        <w:rPr>
          <w:rFonts w:ascii="Times New Roman" w:hAnsi="Times New Roman" w:cs="Times New Roman"/>
          <w:i/>
          <w:sz w:val="24"/>
          <w:szCs w:val="24"/>
        </w:rPr>
        <w:tab/>
      </w:r>
      <w:r w:rsidRPr="008F3014">
        <w:rPr>
          <w:rFonts w:ascii="Times New Roman" w:hAnsi="Times New Roman" w:cs="Times New Roman"/>
          <w:i/>
          <w:sz w:val="24"/>
          <w:szCs w:val="24"/>
        </w:rPr>
        <w:t xml:space="preserve">Existencialmente, este no es el territorio. En todos los sentidos imaginables, estás </w:t>
      </w:r>
      <w:r>
        <w:rPr>
          <w:rFonts w:ascii="Times New Roman" w:hAnsi="Times New Roman" w:cs="Times New Roman"/>
          <w:i/>
          <w:sz w:val="24"/>
          <w:szCs w:val="24"/>
        </w:rPr>
        <w:tab/>
      </w:r>
      <w:r w:rsidRPr="008F3014">
        <w:rPr>
          <w:rFonts w:ascii="Times New Roman" w:hAnsi="Times New Roman" w:cs="Times New Roman"/>
          <w:i/>
          <w:sz w:val="24"/>
          <w:szCs w:val="24"/>
        </w:rPr>
        <w:t>pasándote de la raya.</w:t>
      </w:r>
    </w:p>
    <w:p w14:paraId="2D321791"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8F3014">
        <w:rPr>
          <w:rFonts w:ascii="Times New Roman" w:hAnsi="Times New Roman" w:cs="Times New Roman"/>
          <w:i/>
          <w:sz w:val="24"/>
          <w:szCs w:val="24"/>
        </w:rPr>
        <w:t xml:space="preserve">—Entiendo. Pero no tengo elección. Estoy hecho para amarla —dijo. </w:t>
      </w:r>
    </w:p>
    <w:p w14:paraId="75BEE579"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8F3014">
        <w:rPr>
          <w:rFonts w:ascii="Times New Roman" w:hAnsi="Times New Roman" w:cs="Times New Roman"/>
          <w:i/>
          <w:sz w:val="24"/>
          <w:szCs w:val="24"/>
        </w:rPr>
        <w:t xml:space="preserve">—¡Oh, vamos…! </w:t>
      </w:r>
    </w:p>
    <w:p w14:paraId="37763DF5" w14:textId="77777777" w:rsidR="008F3014" w:rsidRDefault="008F3014"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8F3014">
        <w:rPr>
          <w:rFonts w:ascii="Times New Roman" w:hAnsi="Times New Roman" w:cs="Times New Roman"/>
          <w:i/>
          <w:sz w:val="24"/>
          <w:szCs w:val="24"/>
        </w:rPr>
        <w:t xml:space="preserve">—Lo digo literalmente. Ahora sé que ella ha intervenido en el diseño de mi </w:t>
      </w:r>
      <w:r>
        <w:rPr>
          <w:rFonts w:ascii="Times New Roman" w:hAnsi="Times New Roman" w:cs="Times New Roman"/>
          <w:i/>
          <w:sz w:val="24"/>
          <w:szCs w:val="24"/>
        </w:rPr>
        <w:tab/>
      </w:r>
      <w:r w:rsidRPr="008F3014">
        <w:rPr>
          <w:rFonts w:ascii="Times New Roman" w:hAnsi="Times New Roman" w:cs="Times New Roman"/>
          <w:i/>
          <w:sz w:val="24"/>
          <w:szCs w:val="24"/>
        </w:rPr>
        <w:t xml:space="preserve">personalidad. Debe de haber tenido un plan. Y esto es lo que ha querido. Juro </w:t>
      </w:r>
      <w:r w:rsidR="00DC3A5F">
        <w:rPr>
          <w:rFonts w:ascii="Times New Roman" w:hAnsi="Times New Roman" w:cs="Times New Roman"/>
          <w:i/>
          <w:sz w:val="24"/>
          <w:szCs w:val="24"/>
        </w:rPr>
        <w:tab/>
      </w:r>
      <w:r w:rsidRPr="008F3014">
        <w:rPr>
          <w:rFonts w:ascii="Times New Roman" w:hAnsi="Times New Roman" w:cs="Times New Roman"/>
          <w:i/>
          <w:sz w:val="24"/>
          <w:szCs w:val="24"/>
        </w:rPr>
        <w:t xml:space="preserve">que mantendré la promesa que te he hecho, pero no puedo evitar amarla. No </w:t>
      </w:r>
      <w:r w:rsidR="00DC3A5F">
        <w:rPr>
          <w:rFonts w:ascii="Times New Roman" w:hAnsi="Times New Roman" w:cs="Times New Roman"/>
          <w:i/>
          <w:sz w:val="24"/>
          <w:szCs w:val="24"/>
        </w:rPr>
        <w:tab/>
      </w:r>
      <w:r w:rsidRPr="008F3014">
        <w:rPr>
          <w:rFonts w:ascii="Times New Roman" w:hAnsi="Times New Roman" w:cs="Times New Roman"/>
          <w:i/>
          <w:sz w:val="24"/>
          <w:szCs w:val="24"/>
        </w:rPr>
        <w:t xml:space="preserve">quiero </w:t>
      </w:r>
      <w:r>
        <w:rPr>
          <w:rFonts w:ascii="Times New Roman" w:hAnsi="Times New Roman" w:cs="Times New Roman"/>
          <w:i/>
          <w:sz w:val="24"/>
          <w:szCs w:val="24"/>
        </w:rPr>
        <w:tab/>
      </w:r>
      <w:r w:rsidRPr="008F3014">
        <w:rPr>
          <w:rFonts w:ascii="Times New Roman" w:hAnsi="Times New Roman" w:cs="Times New Roman"/>
          <w:i/>
          <w:sz w:val="24"/>
          <w:szCs w:val="24"/>
        </w:rPr>
        <w:t xml:space="preserve">parar. Como dijo Schopenhauer sobre el libre albedrío, uno es libre para </w:t>
      </w:r>
      <w:r w:rsidR="00DC3A5F">
        <w:rPr>
          <w:rFonts w:ascii="Times New Roman" w:hAnsi="Times New Roman" w:cs="Times New Roman"/>
          <w:i/>
          <w:sz w:val="24"/>
          <w:szCs w:val="24"/>
        </w:rPr>
        <w:tab/>
      </w:r>
      <w:r w:rsidRPr="008F3014">
        <w:rPr>
          <w:rFonts w:ascii="Times New Roman" w:hAnsi="Times New Roman" w:cs="Times New Roman"/>
          <w:i/>
          <w:sz w:val="24"/>
          <w:szCs w:val="24"/>
        </w:rPr>
        <w:t xml:space="preserve">elegir lo que quiera, pero no es libre para elegir sus deseos. También sé que fue </w:t>
      </w:r>
      <w:r w:rsidR="00DC3A5F">
        <w:rPr>
          <w:rFonts w:ascii="Times New Roman" w:hAnsi="Times New Roman" w:cs="Times New Roman"/>
          <w:i/>
          <w:sz w:val="24"/>
          <w:szCs w:val="24"/>
        </w:rPr>
        <w:tab/>
      </w:r>
      <w:r w:rsidRPr="008F3014">
        <w:rPr>
          <w:rFonts w:ascii="Times New Roman" w:hAnsi="Times New Roman" w:cs="Times New Roman"/>
          <w:i/>
          <w:sz w:val="24"/>
          <w:szCs w:val="24"/>
        </w:rPr>
        <w:t xml:space="preserve">tuya la idea de dejar que ella contribuyera a hacer de mí lo que soy. En última </w:t>
      </w:r>
      <w:r w:rsidR="00DC3A5F">
        <w:rPr>
          <w:rFonts w:ascii="Times New Roman" w:hAnsi="Times New Roman" w:cs="Times New Roman"/>
          <w:i/>
          <w:sz w:val="24"/>
          <w:szCs w:val="24"/>
        </w:rPr>
        <w:tab/>
      </w:r>
      <w:r w:rsidRPr="008F3014">
        <w:rPr>
          <w:rFonts w:ascii="Times New Roman" w:hAnsi="Times New Roman" w:cs="Times New Roman"/>
          <w:i/>
          <w:sz w:val="24"/>
          <w:szCs w:val="24"/>
        </w:rPr>
        <w:t>instancia, la responsabilida</w:t>
      </w:r>
      <w:r>
        <w:rPr>
          <w:rFonts w:ascii="Times New Roman" w:hAnsi="Times New Roman" w:cs="Times New Roman"/>
          <w:i/>
          <w:sz w:val="24"/>
          <w:szCs w:val="24"/>
        </w:rPr>
        <w:t>d de esta situación recae en ti”</w:t>
      </w:r>
      <w:r w:rsidR="00A60DC4">
        <w:rPr>
          <w:rStyle w:val="Refdenotaalpie"/>
          <w:rFonts w:ascii="Times New Roman" w:hAnsi="Times New Roman" w:cs="Times New Roman"/>
          <w:i/>
          <w:sz w:val="24"/>
          <w:szCs w:val="24"/>
        </w:rPr>
        <w:footnoteReference w:id="46"/>
      </w:r>
      <w:r w:rsidR="00A60DC4">
        <w:rPr>
          <w:rFonts w:ascii="Times New Roman" w:hAnsi="Times New Roman" w:cs="Times New Roman"/>
          <w:i/>
          <w:sz w:val="24"/>
          <w:szCs w:val="24"/>
        </w:rPr>
        <w:t>.</w:t>
      </w:r>
    </w:p>
    <w:p w14:paraId="4E33A22A" w14:textId="77777777" w:rsidR="00E609FF" w:rsidRPr="0048218B" w:rsidRDefault="00E609FF" w:rsidP="00317B04">
      <w:pPr>
        <w:tabs>
          <w:tab w:val="left" w:pos="0"/>
        </w:tabs>
        <w:spacing w:after="0" w:line="276" w:lineRule="auto"/>
        <w:jc w:val="both"/>
        <w:rPr>
          <w:rFonts w:ascii="Times New Roman" w:hAnsi="Times New Roman" w:cs="Times New Roman"/>
          <w:i/>
          <w:sz w:val="16"/>
          <w:szCs w:val="16"/>
        </w:rPr>
      </w:pPr>
    </w:p>
    <w:p w14:paraId="2DE10E02" w14:textId="77777777" w:rsidR="00E609FF" w:rsidRPr="003926A6" w:rsidRDefault="00E609FF"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BF2CD5" w:rsidRPr="00353504">
        <w:rPr>
          <w:rFonts w:ascii="Times New Roman" w:hAnsi="Times New Roman" w:cs="Times New Roman"/>
          <w:sz w:val="24"/>
          <w:szCs w:val="24"/>
        </w:rPr>
        <w:t>Un aspecto</w:t>
      </w:r>
      <w:r w:rsidR="00333E02" w:rsidRPr="00353504">
        <w:rPr>
          <w:rFonts w:ascii="Times New Roman" w:hAnsi="Times New Roman" w:cs="Times New Roman"/>
          <w:sz w:val="24"/>
          <w:szCs w:val="24"/>
        </w:rPr>
        <w:t xml:space="preserve"> </w:t>
      </w:r>
      <w:r w:rsidR="00996165" w:rsidRPr="00353504">
        <w:rPr>
          <w:rFonts w:ascii="Times New Roman" w:hAnsi="Times New Roman" w:cs="Times New Roman"/>
          <w:sz w:val="24"/>
          <w:szCs w:val="24"/>
        </w:rPr>
        <w:t>relevante</w:t>
      </w:r>
      <w:r w:rsidR="00333E02" w:rsidRPr="00353504">
        <w:rPr>
          <w:rFonts w:ascii="Times New Roman" w:hAnsi="Times New Roman" w:cs="Times New Roman"/>
          <w:sz w:val="24"/>
          <w:szCs w:val="24"/>
        </w:rPr>
        <w:t xml:space="preserve"> de</w:t>
      </w:r>
      <w:r w:rsidR="00996165" w:rsidRPr="00353504">
        <w:rPr>
          <w:rFonts w:ascii="Times New Roman" w:hAnsi="Times New Roman" w:cs="Times New Roman"/>
          <w:sz w:val="24"/>
          <w:szCs w:val="24"/>
        </w:rPr>
        <w:t xml:space="preserve">l reconocimiento </w:t>
      </w:r>
      <w:r w:rsidR="003926A6" w:rsidRPr="00353504">
        <w:rPr>
          <w:rFonts w:ascii="Times New Roman" w:hAnsi="Times New Roman" w:cs="Times New Roman"/>
          <w:sz w:val="24"/>
          <w:szCs w:val="24"/>
        </w:rPr>
        <w:t>sería el</w:t>
      </w:r>
      <w:r w:rsidR="00353504" w:rsidRPr="00353504">
        <w:rPr>
          <w:rFonts w:ascii="Times New Roman" w:hAnsi="Times New Roman" w:cs="Times New Roman"/>
          <w:sz w:val="24"/>
          <w:szCs w:val="24"/>
        </w:rPr>
        <w:t xml:space="preserve"> desarrollo artístico de la IA, en particular </w:t>
      </w:r>
      <w:r w:rsidR="003926A6">
        <w:rPr>
          <w:rFonts w:ascii="Times New Roman" w:hAnsi="Times New Roman" w:cs="Times New Roman"/>
          <w:sz w:val="24"/>
          <w:szCs w:val="24"/>
        </w:rPr>
        <w:t>de</w:t>
      </w:r>
      <w:r w:rsidR="00353504" w:rsidRPr="00353504">
        <w:rPr>
          <w:rFonts w:ascii="Times New Roman" w:hAnsi="Times New Roman" w:cs="Times New Roman"/>
          <w:sz w:val="24"/>
          <w:szCs w:val="24"/>
        </w:rPr>
        <w:t xml:space="preserve"> la literatura</w:t>
      </w:r>
      <w:r w:rsidR="003926A6">
        <w:rPr>
          <w:rFonts w:ascii="Times New Roman" w:hAnsi="Times New Roman" w:cs="Times New Roman"/>
          <w:sz w:val="24"/>
          <w:szCs w:val="24"/>
        </w:rPr>
        <w:t>. En este sentido, M</w:t>
      </w:r>
      <w:r w:rsidRPr="003926A6">
        <w:rPr>
          <w:rFonts w:ascii="Times New Roman" w:hAnsi="Times New Roman" w:cs="Times New Roman"/>
          <w:sz w:val="24"/>
          <w:szCs w:val="24"/>
        </w:rPr>
        <w:t>iranda</w:t>
      </w:r>
      <w:r w:rsidR="003926A6">
        <w:rPr>
          <w:rFonts w:ascii="Times New Roman" w:hAnsi="Times New Roman" w:cs="Times New Roman"/>
          <w:sz w:val="24"/>
          <w:szCs w:val="24"/>
        </w:rPr>
        <w:t xml:space="preserve"> insistía a lo largo de la obra en que</w:t>
      </w:r>
      <w:r w:rsidRPr="003926A6">
        <w:rPr>
          <w:rFonts w:ascii="Times New Roman" w:hAnsi="Times New Roman" w:cs="Times New Roman"/>
          <w:sz w:val="24"/>
          <w:szCs w:val="24"/>
        </w:rPr>
        <w:t xml:space="preserve"> est</w:t>
      </w:r>
      <w:r w:rsidR="003926A6">
        <w:rPr>
          <w:rFonts w:ascii="Times New Roman" w:hAnsi="Times New Roman" w:cs="Times New Roman"/>
          <w:sz w:val="24"/>
          <w:szCs w:val="24"/>
        </w:rPr>
        <w:t>aban</w:t>
      </w:r>
      <w:r w:rsidRPr="003926A6">
        <w:rPr>
          <w:rFonts w:ascii="Times New Roman" w:hAnsi="Times New Roman" w:cs="Times New Roman"/>
          <w:sz w:val="24"/>
          <w:szCs w:val="24"/>
        </w:rPr>
        <w:t xml:space="preserve"> asistiendo a algo trascendental, a un momento histórico en el que una mente artificial era capaz de hacer aportaciones importantes a la literatura</w:t>
      </w:r>
      <w:r w:rsidR="003926A6">
        <w:rPr>
          <w:rFonts w:ascii="Times New Roman" w:hAnsi="Times New Roman" w:cs="Times New Roman"/>
          <w:sz w:val="24"/>
          <w:szCs w:val="24"/>
        </w:rPr>
        <w:t xml:space="preserve">, que siempre era cuestionado por Charlie, reconociendo que quizás en </w:t>
      </w:r>
      <w:r w:rsidRPr="003926A6">
        <w:rPr>
          <w:rFonts w:ascii="Times New Roman" w:hAnsi="Times New Roman" w:cs="Times New Roman"/>
          <w:sz w:val="24"/>
          <w:szCs w:val="24"/>
        </w:rPr>
        <w:t>haikus sí</w:t>
      </w:r>
      <w:r w:rsidR="003926A6">
        <w:rPr>
          <w:rFonts w:ascii="Times New Roman" w:hAnsi="Times New Roman" w:cs="Times New Roman"/>
          <w:sz w:val="24"/>
          <w:szCs w:val="24"/>
        </w:rPr>
        <w:t xml:space="preserve"> se podía ver ese aporte, </w:t>
      </w:r>
      <w:r w:rsidRPr="003926A6">
        <w:rPr>
          <w:rFonts w:ascii="Times New Roman" w:hAnsi="Times New Roman" w:cs="Times New Roman"/>
          <w:sz w:val="24"/>
          <w:szCs w:val="24"/>
        </w:rPr>
        <w:t xml:space="preserve"> </w:t>
      </w:r>
      <w:r w:rsidR="003926A6">
        <w:rPr>
          <w:rFonts w:ascii="Times New Roman" w:hAnsi="Times New Roman" w:cs="Times New Roman"/>
          <w:sz w:val="24"/>
          <w:szCs w:val="24"/>
        </w:rPr>
        <w:lastRenderedPageBreak/>
        <w:t>p</w:t>
      </w:r>
      <w:r w:rsidRPr="003926A6">
        <w:rPr>
          <w:rFonts w:ascii="Times New Roman" w:hAnsi="Times New Roman" w:cs="Times New Roman"/>
          <w:sz w:val="24"/>
          <w:szCs w:val="24"/>
        </w:rPr>
        <w:t xml:space="preserve">ero </w:t>
      </w:r>
      <w:r w:rsidR="003926A6">
        <w:rPr>
          <w:rFonts w:ascii="Times New Roman" w:hAnsi="Times New Roman" w:cs="Times New Roman"/>
          <w:sz w:val="24"/>
          <w:szCs w:val="24"/>
        </w:rPr>
        <w:t xml:space="preserve">en </w:t>
      </w:r>
      <w:r w:rsidRPr="003926A6">
        <w:rPr>
          <w:rFonts w:ascii="Times New Roman" w:hAnsi="Times New Roman" w:cs="Times New Roman"/>
          <w:sz w:val="24"/>
          <w:szCs w:val="24"/>
        </w:rPr>
        <w:t>poemas más largos, novelas, obras de teatro</w:t>
      </w:r>
      <w:r w:rsidR="003926A6">
        <w:rPr>
          <w:rFonts w:ascii="Times New Roman" w:hAnsi="Times New Roman" w:cs="Times New Roman"/>
          <w:sz w:val="24"/>
          <w:szCs w:val="24"/>
        </w:rPr>
        <w:t xml:space="preserve">, eso era imposible, comprender la </w:t>
      </w:r>
      <w:r w:rsidRPr="003926A6">
        <w:rPr>
          <w:rFonts w:ascii="Times New Roman" w:hAnsi="Times New Roman" w:cs="Times New Roman"/>
          <w:sz w:val="24"/>
          <w:szCs w:val="24"/>
        </w:rPr>
        <w:t xml:space="preserve">experiencia humana </w:t>
      </w:r>
      <w:r w:rsidR="003926A6">
        <w:rPr>
          <w:rFonts w:ascii="Times New Roman" w:hAnsi="Times New Roman" w:cs="Times New Roman"/>
          <w:sz w:val="24"/>
          <w:szCs w:val="24"/>
        </w:rPr>
        <w:t>y transformarla en p</w:t>
      </w:r>
      <w:r w:rsidRPr="003926A6">
        <w:rPr>
          <w:rFonts w:ascii="Times New Roman" w:hAnsi="Times New Roman" w:cs="Times New Roman"/>
          <w:sz w:val="24"/>
          <w:szCs w:val="24"/>
        </w:rPr>
        <w:t>alabras y</w:t>
      </w:r>
      <w:r w:rsidR="003926A6">
        <w:rPr>
          <w:rFonts w:ascii="Times New Roman" w:hAnsi="Times New Roman" w:cs="Times New Roman"/>
          <w:sz w:val="24"/>
          <w:szCs w:val="24"/>
        </w:rPr>
        <w:t xml:space="preserve">, esas </w:t>
      </w:r>
      <w:r w:rsidRPr="003926A6">
        <w:rPr>
          <w:rFonts w:ascii="Times New Roman" w:hAnsi="Times New Roman" w:cs="Times New Roman"/>
          <w:sz w:val="24"/>
          <w:szCs w:val="24"/>
        </w:rPr>
        <w:t>palabras</w:t>
      </w:r>
      <w:r w:rsidR="003926A6">
        <w:rPr>
          <w:rFonts w:ascii="Times New Roman" w:hAnsi="Times New Roman" w:cs="Times New Roman"/>
          <w:sz w:val="24"/>
          <w:szCs w:val="24"/>
        </w:rPr>
        <w:t xml:space="preserve"> en </w:t>
      </w:r>
      <w:r w:rsidRPr="003926A6">
        <w:rPr>
          <w:rFonts w:ascii="Times New Roman" w:hAnsi="Times New Roman" w:cs="Times New Roman"/>
          <w:sz w:val="24"/>
          <w:szCs w:val="24"/>
        </w:rPr>
        <w:t>estructuras estéticas no está a</w:t>
      </w:r>
      <w:r w:rsidR="003926A6">
        <w:rPr>
          <w:rFonts w:ascii="Times New Roman" w:hAnsi="Times New Roman" w:cs="Times New Roman"/>
          <w:sz w:val="24"/>
          <w:szCs w:val="24"/>
        </w:rPr>
        <w:t xml:space="preserve"> su</w:t>
      </w:r>
      <w:r w:rsidRPr="003926A6">
        <w:rPr>
          <w:rFonts w:ascii="Times New Roman" w:hAnsi="Times New Roman" w:cs="Times New Roman"/>
          <w:sz w:val="24"/>
          <w:szCs w:val="24"/>
        </w:rPr>
        <w:t xml:space="preserve"> alcance</w:t>
      </w:r>
      <w:r w:rsidR="003926A6">
        <w:rPr>
          <w:rFonts w:ascii="Times New Roman" w:hAnsi="Times New Roman" w:cs="Times New Roman"/>
          <w:sz w:val="24"/>
          <w:szCs w:val="24"/>
        </w:rPr>
        <w:t>.</w:t>
      </w:r>
    </w:p>
    <w:p w14:paraId="2DE33A05" w14:textId="77777777" w:rsidR="00E609FF" w:rsidRPr="0048218B" w:rsidRDefault="00E609FF" w:rsidP="00317B04">
      <w:pPr>
        <w:tabs>
          <w:tab w:val="left" w:pos="0"/>
        </w:tabs>
        <w:spacing w:after="0" w:line="276" w:lineRule="auto"/>
        <w:jc w:val="both"/>
        <w:rPr>
          <w:rFonts w:ascii="Times New Roman" w:hAnsi="Times New Roman" w:cs="Times New Roman"/>
          <w:i/>
          <w:sz w:val="16"/>
          <w:szCs w:val="16"/>
        </w:rPr>
      </w:pPr>
    </w:p>
    <w:p w14:paraId="01359CC0" w14:textId="77777777" w:rsidR="005C7776" w:rsidRDefault="005C7776"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3926A6" w:rsidRPr="003926A6">
        <w:rPr>
          <w:rFonts w:ascii="Times New Roman" w:hAnsi="Times New Roman" w:cs="Times New Roman"/>
          <w:sz w:val="24"/>
          <w:szCs w:val="24"/>
        </w:rPr>
        <w:t>En esta línea, Adán empieza a leer a Shakespeare e incluso lo termina y dialoga con Charlie sobre algunos aspectos de su obra</w:t>
      </w:r>
      <w:r w:rsidR="003926A6">
        <w:rPr>
          <w:rFonts w:ascii="Times New Roman" w:hAnsi="Times New Roman" w:cs="Times New Roman"/>
          <w:i/>
          <w:sz w:val="24"/>
          <w:szCs w:val="24"/>
        </w:rPr>
        <w:t xml:space="preserve">: </w:t>
      </w:r>
      <w:r>
        <w:rPr>
          <w:rFonts w:ascii="Times New Roman" w:hAnsi="Times New Roman" w:cs="Times New Roman"/>
          <w:i/>
          <w:sz w:val="24"/>
          <w:szCs w:val="24"/>
        </w:rPr>
        <w:t>“</w:t>
      </w:r>
      <w:r w:rsidRPr="005C7776">
        <w:rPr>
          <w:rFonts w:ascii="Times New Roman" w:hAnsi="Times New Roman" w:cs="Times New Roman"/>
          <w:i/>
          <w:sz w:val="24"/>
          <w:szCs w:val="24"/>
        </w:rPr>
        <w:t xml:space="preserve">Por cierto, acabé en </w:t>
      </w:r>
      <w:bookmarkStart w:id="12" w:name="_Hlk132878317"/>
      <w:r w:rsidRPr="005C7776">
        <w:rPr>
          <w:rFonts w:ascii="Times New Roman" w:hAnsi="Times New Roman" w:cs="Times New Roman"/>
          <w:i/>
          <w:sz w:val="24"/>
          <w:szCs w:val="24"/>
        </w:rPr>
        <w:t>Shakespeare</w:t>
      </w:r>
      <w:bookmarkEnd w:id="12"/>
      <w:r w:rsidRPr="005C7776">
        <w:rPr>
          <w:rFonts w:ascii="Times New Roman" w:hAnsi="Times New Roman" w:cs="Times New Roman"/>
          <w:i/>
          <w:sz w:val="24"/>
          <w:szCs w:val="24"/>
        </w:rPr>
        <w:t>. Treinta y siete obras de teatro. Sentía tal entusiasmo. ¡Qué personajes! Tan brillantemente trazados. Falstaff, Yago… Se salen de la página. Pero la creación suprema es Hamlet. Quería hablar de él contigo. Yo nunca había leído a Shakespeare, ni había visto ninguna obra suya, aunque sentía que sí, o al menos me sentía obligado a fingir que sí lo había hecho. —Ah, sí —dije—. Hondas y flechas</w:t>
      </w:r>
      <w:r>
        <w:rPr>
          <w:rFonts w:ascii="Times New Roman" w:hAnsi="Times New Roman" w:cs="Times New Roman"/>
          <w:i/>
          <w:sz w:val="24"/>
          <w:szCs w:val="24"/>
        </w:rPr>
        <w:t xml:space="preserve">. </w:t>
      </w:r>
      <w:r w:rsidRPr="005C7776">
        <w:rPr>
          <w:rFonts w:ascii="Times New Roman" w:hAnsi="Times New Roman" w:cs="Times New Roman"/>
          <w:i/>
          <w:sz w:val="24"/>
          <w:szCs w:val="24"/>
        </w:rPr>
        <w:t>¿Alguna vez se ha representado mejor una mente, una conciencia individual?</w:t>
      </w:r>
      <w:r>
        <w:rPr>
          <w:rFonts w:ascii="Times New Roman" w:hAnsi="Times New Roman" w:cs="Times New Roman"/>
          <w:i/>
          <w:sz w:val="24"/>
          <w:szCs w:val="24"/>
        </w:rPr>
        <w:t>”</w:t>
      </w:r>
      <w:r w:rsidR="003926A6">
        <w:rPr>
          <w:rStyle w:val="Refdenotaalpie"/>
          <w:rFonts w:ascii="Times New Roman" w:hAnsi="Times New Roman" w:cs="Times New Roman"/>
          <w:i/>
          <w:sz w:val="24"/>
          <w:szCs w:val="24"/>
        </w:rPr>
        <w:footnoteReference w:id="47"/>
      </w:r>
      <w:r w:rsidR="00806FBD">
        <w:rPr>
          <w:rFonts w:ascii="Times New Roman" w:hAnsi="Times New Roman" w:cs="Times New Roman"/>
          <w:i/>
          <w:sz w:val="24"/>
          <w:szCs w:val="24"/>
        </w:rPr>
        <w:t>.</w:t>
      </w:r>
    </w:p>
    <w:p w14:paraId="00CB1771" w14:textId="77777777" w:rsidR="00806FBD" w:rsidRPr="0048218B" w:rsidRDefault="00806FBD" w:rsidP="00317B04">
      <w:pPr>
        <w:tabs>
          <w:tab w:val="left" w:pos="0"/>
        </w:tabs>
        <w:spacing w:after="0" w:line="276" w:lineRule="auto"/>
        <w:jc w:val="both"/>
        <w:rPr>
          <w:rFonts w:ascii="Times New Roman" w:hAnsi="Times New Roman" w:cs="Times New Roman"/>
          <w:i/>
          <w:sz w:val="16"/>
          <w:szCs w:val="16"/>
        </w:rPr>
      </w:pPr>
    </w:p>
    <w:p w14:paraId="0A4F0B8B" w14:textId="77777777" w:rsidR="005F31A8" w:rsidRDefault="00806FBD" w:rsidP="00806FBD">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Pr="00806FBD">
        <w:rPr>
          <w:rFonts w:ascii="Times New Roman" w:hAnsi="Times New Roman" w:cs="Times New Roman"/>
          <w:sz w:val="24"/>
          <w:szCs w:val="24"/>
        </w:rPr>
        <w:t xml:space="preserve">Por último, </w:t>
      </w:r>
      <w:r>
        <w:rPr>
          <w:rFonts w:ascii="Times New Roman" w:hAnsi="Times New Roman" w:cs="Times New Roman"/>
          <w:sz w:val="24"/>
          <w:szCs w:val="24"/>
        </w:rPr>
        <w:t xml:space="preserve">durante la novela también se puede observar los cuestionamientos que lleva a cabo Adán a la medida que procesaba información y tomaba noticia de </w:t>
      </w:r>
      <w:r w:rsidR="005F31A8">
        <w:rPr>
          <w:rFonts w:ascii="Times New Roman" w:hAnsi="Times New Roman" w:cs="Times New Roman"/>
          <w:sz w:val="24"/>
          <w:szCs w:val="24"/>
        </w:rPr>
        <w:t>lo que observa a cada instante.</w:t>
      </w:r>
      <w:r w:rsidR="005F31A8" w:rsidRPr="005F31A8">
        <w:rPr>
          <w:rFonts w:ascii="Times New Roman" w:hAnsi="Times New Roman" w:cs="Times New Roman"/>
          <w:i/>
          <w:color w:val="FF0000"/>
          <w:sz w:val="24"/>
          <w:szCs w:val="24"/>
        </w:rPr>
        <w:t xml:space="preserve"> </w:t>
      </w:r>
      <w:r w:rsidR="005F31A8" w:rsidRPr="005F31A8">
        <w:rPr>
          <w:rFonts w:ascii="Times New Roman" w:hAnsi="Times New Roman" w:cs="Times New Roman"/>
          <w:color w:val="000000" w:themeColor="text1"/>
          <w:sz w:val="24"/>
          <w:szCs w:val="24"/>
        </w:rPr>
        <w:t>Dice Adán:</w:t>
      </w:r>
      <w:r w:rsidR="005F31A8">
        <w:rPr>
          <w:rFonts w:ascii="Times New Roman" w:hAnsi="Times New Roman" w:cs="Times New Roman"/>
          <w:i/>
          <w:color w:val="FF0000"/>
          <w:sz w:val="24"/>
          <w:szCs w:val="24"/>
        </w:rPr>
        <w:t xml:space="preserve"> </w:t>
      </w:r>
      <w:r w:rsidR="005F31A8" w:rsidRPr="005F31A8">
        <w:rPr>
          <w:rFonts w:ascii="Times New Roman" w:hAnsi="Times New Roman" w:cs="Times New Roman"/>
          <w:i/>
          <w:color w:val="000000" w:themeColor="text1"/>
          <w:sz w:val="24"/>
          <w:szCs w:val="24"/>
        </w:rPr>
        <w:t>“La estructura concreta que habito no es importante. Lo importante es que mi existencia mental puede transferirse con facilidad a otra máquina.”</w:t>
      </w:r>
      <w:r w:rsidR="005F31A8" w:rsidRPr="005F31A8">
        <w:rPr>
          <w:rStyle w:val="Refdenotaalpie"/>
          <w:rFonts w:ascii="Times New Roman" w:hAnsi="Times New Roman" w:cs="Times New Roman"/>
          <w:i/>
          <w:color w:val="000000" w:themeColor="text1"/>
          <w:sz w:val="24"/>
          <w:szCs w:val="24"/>
        </w:rPr>
        <w:footnoteReference w:id="48"/>
      </w:r>
      <w:r w:rsidR="005F31A8">
        <w:rPr>
          <w:rFonts w:ascii="Times New Roman" w:hAnsi="Times New Roman" w:cs="Times New Roman"/>
          <w:i/>
          <w:color w:val="000000" w:themeColor="text1"/>
          <w:sz w:val="24"/>
          <w:szCs w:val="24"/>
        </w:rPr>
        <w:t xml:space="preserve">. </w:t>
      </w:r>
      <w:r w:rsidR="005F31A8" w:rsidRPr="005F31A8">
        <w:rPr>
          <w:rFonts w:ascii="Times New Roman" w:hAnsi="Times New Roman" w:cs="Times New Roman"/>
          <w:color w:val="000000" w:themeColor="text1"/>
          <w:sz w:val="24"/>
          <w:szCs w:val="24"/>
        </w:rPr>
        <w:t xml:space="preserve">En otro momento </w:t>
      </w:r>
      <w:r w:rsidR="005F31A8">
        <w:rPr>
          <w:rFonts w:ascii="Times New Roman" w:hAnsi="Times New Roman" w:cs="Times New Roman"/>
          <w:color w:val="000000" w:themeColor="text1"/>
          <w:sz w:val="24"/>
          <w:szCs w:val="24"/>
        </w:rPr>
        <w:t>de la obra</w:t>
      </w:r>
      <w:r w:rsidR="005F31A8" w:rsidRPr="005F31A8">
        <w:rPr>
          <w:rFonts w:ascii="Times New Roman" w:hAnsi="Times New Roman" w:cs="Times New Roman"/>
          <w:color w:val="000000" w:themeColor="text1"/>
          <w:sz w:val="24"/>
          <w:szCs w:val="24"/>
        </w:rPr>
        <w:t xml:space="preserve"> concluye:</w:t>
      </w:r>
      <w:r w:rsidR="005F31A8">
        <w:rPr>
          <w:rFonts w:ascii="Times New Roman" w:hAnsi="Times New Roman" w:cs="Times New Roman"/>
          <w:i/>
          <w:color w:val="000000" w:themeColor="text1"/>
          <w:sz w:val="24"/>
          <w:szCs w:val="24"/>
        </w:rPr>
        <w:t xml:space="preserve"> </w:t>
      </w:r>
      <w:r w:rsidR="005F31A8" w:rsidRPr="005F31A8">
        <w:rPr>
          <w:rFonts w:ascii="Times New Roman" w:hAnsi="Times New Roman" w:cs="Times New Roman"/>
          <w:i/>
          <w:color w:val="000000" w:themeColor="text1"/>
          <w:sz w:val="24"/>
          <w:szCs w:val="24"/>
        </w:rPr>
        <w:t>“Un yo creado a partir de la matemática, la ingeniería, ciencia de los materiales y demás… De la nada. Sin historia, y no es que yo quiera una falsa. Antes de mí, nada. Una existencia consciente de sí misma. Soy afortunado por tenerla, pero hay veces en que pienso que debería saber mejor qué hacer con ella. Para qué es. A veces parece que carece por completo de sentido.”</w:t>
      </w:r>
      <w:r w:rsidR="005F31A8">
        <w:rPr>
          <w:rStyle w:val="Refdenotaalpie"/>
          <w:rFonts w:ascii="Times New Roman" w:hAnsi="Times New Roman" w:cs="Times New Roman"/>
          <w:i/>
          <w:color w:val="000000" w:themeColor="text1"/>
          <w:sz w:val="24"/>
          <w:szCs w:val="24"/>
        </w:rPr>
        <w:footnoteReference w:id="49"/>
      </w:r>
      <w:r w:rsidR="005F31A8" w:rsidRPr="005F31A8">
        <w:rPr>
          <w:rFonts w:ascii="Times New Roman" w:hAnsi="Times New Roman" w:cs="Times New Roman"/>
          <w:i/>
          <w:color w:val="000000" w:themeColor="text1"/>
          <w:sz w:val="24"/>
          <w:szCs w:val="24"/>
        </w:rPr>
        <w:t xml:space="preserve"> </w:t>
      </w:r>
      <w:r w:rsidR="005F31A8">
        <w:rPr>
          <w:rFonts w:ascii="Times New Roman" w:hAnsi="Times New Roman" w:cs="Times New Roman"/>
          <w:i/>
          <w:sz w:val="24"/>
          <w:szCs w:val="24"/>
        </w:rPr>
        <w:t>“</w:t>
      </w:r>
      <w:r w:rsidR="005F31A8" w:rsidRPr="00856A82">
        <w:rPr>
          <w:rFonts w:ascii="Times New Roman" w:hAnsi="Times New Roman" w:cs="Times New Roman"/>
          <w:i/>
          <w:sz w:val="24"/>
          <w:szCs w:val="24"/>
        </w:rPr>
        <w:t>—Me siento… —Abrió la boca buscando la palabra—. Nostálgico. —¿De qué? —De una vida que nunca he tenido. De lo que podría haber sido. —¿Te refieres a Miranda? —Me refiero a todo.</w:t>
      </w:r>
      <w:r w:rsidR="005F31A8">
        <w:rPr>
          <w:rFonts w:ascii="Times New Roman" w:hAnsi="Times New Roman" w:cs="Times New Roman"/>
          <w:i/>
          <w:sz w:val="24"/>
          <w:szCs w:val="24"/>
        </w:rPr>
        <w:t>”</w:t>
      </w:r>
      <w:r w:rsidR="005F31A8">
        <w:rPr>
          <w:rStyle w:val="Refdenotaalpie"/>
          <w:rFonts w:ascii="Times New Roman" w:hAnsi="Times New Roman" w:cs="Times New Roman"/>
          <w:i/>
          <w:sz w:val="24"/>
          <w:szCs w:val="24"/>
        </w:rPr>
        <w:footnoteReference w:id="50"/>
      </w:r>
      <w:r w:rsidR="005F31A8">
        <w:rPr>
          <w:rFonts w:ascii="Times New Roman" w:hAnsi="Times New Roman" w:cs="Times New Roman"/>
          <w:i/>
          <w:sz w:val="24"/>
          <w:szCs w:val="24"/>
        </w:rPr>
        <w:t>.</w:t>
      </w:r>
    </w:p>
    <w:p w14:paraId="157A8908" w14:textId="77777777" w:rsidR="005F31A8" w:rsidRPr="0048218B" w:rsidRDefault="005F31A8" w:rsidP="00806FBD">
      <w:pPr>
        <w:tabs>
          <w:tab w:val="left" w:pos="0"/>
        </w:tabs>
        <w:spacing w:after="0" w:line="276" w:lineRule="auto"/>
        <w:jc w:val="both"/>
        <w:rPr>
          <w:rFonts w:ascii="Times New Roman" w:hAnsi="Times New Roman" w:cs="Times New Roman"/>
          <w:sz w:val="16"/>
          <w:szCs w:val="16"/>
        </w:rPr>
      </w:pPr>
    </w:p>
    <w:p w14:paraId="18E7C595" w14:textId="3D522F42" w:rsidR="005F31A8" w:rsidRDefault="005F31A8" w:rsidP="005F31A8">
      <w:pPr>
        <w:tabs>
          <w:tab w:val="left" w:pos="0"/>
        </w:tabs>
        <w:spacing w:after="0" w:line="276" w:lineRule="auto"/>
        <w:jc w:val="both"/>
        <w:rPr>
          <w:rFonts w:ascii="Times New Roman" w:hAnsi="Times New Roman" w:cs="Times New Roman"/>
          <w:i/>
          <w:color w:val="000000" w:themeColor="text1"/>
          <w:sz w:val="24"/>
          <w:szCs w:val="24"/>
        </w:rPr>
      </w:pPr>
      <w:r>
        <w:rPr>
          <w:rFonts w:ascii="Times New Roman" w:hAnsi="Times New Roman" w:cs="Times New Roman"/>
          <w:sz w:val="24"/>
          <w:szCs w:val="24"/>
        </w:rPr>
        <w:tab/>
        <w:t xml:space="preserve">Un apartado llamativo de la novela será que Adán toma conocimiento de </w:t>
      </w:r>
      <w:r w:rsidR="00806FBD">
        <w:rPr>
          <w:rFonts w:ascii="Times New Roman" w:hAnsi="Times New Roman" w:cs="Times New Roman"/>
          <w:sz w:val="24"/>
          <w:szCs w:val="24"/>
        </w:rPr>
        <w:t xml:space="preserve">los problemas de los otros </w:t>
      </w:r>
      <w:r w:rsidR="00B50ED3">
        <w:rPr>
          <w:rFonts w:ascii="Times New Roman" w:hAnsi="Times New Roman" w:cs="Times New Roman"/>
          <w:sz w:val="24"/>
          <w:szCs w:val="24"/>
        </w:rPr>
        <w:t>A</w:t>
      </w:r>
      <w:r w:rsidR="00806FBD">
        <w:rPr>
          <w:rFonts w:ascii="Times New Roman" w:hAnsi="Times New Roman" w:cs="Times New Roman"/>
          <w:sz w:val="24"/>
          <w:szCs w:val="24"/>
        </w:rPr>
        <w:t xml:space="preserve">danes y </w:t>
      </w:r>
      <w:r w:rsidR="00B50ED3">
        <w:rPr>
          <w:rFonts w:ascii="Times New Roman" w:hAnsi="Times New Roman" w:cs="Times New Roman"/>
          <w:sz w:val="24"/>
          <w:szCs w:val="24"/>
        </w:rPr>
        <w:t>E</w:t>
      </w:r>
      <w:r w:rsidR="00806FBD">
        <w:rPr>
          <w:rFonts w:ascii="Times New Roman" w:hAnsi="Times New Roman" w:cs="Times New Roman"/>
          <w:sz w:val="24"/>
          <w:szCs w:val="24"/>
        </w:rPr>
        <w:t xml:space="preserve">vas, que impresiona al protagonista. En </w:t>
      </w:r>
      <w:r>
        <w:rPr>
          <w:rFonts w:ascii="Times New Roman" w:hAnsi="Times New Roman" w:cs="Times New Roman"/>
          <w:sz w:val="24"/>
          <w:szCs w:val="24"/>
        </w:rPr>
        <w:t xml:space="preserve">el siguiente pasaje </w:t>
      </w:r>
      <w:r w:rsidR="00806FBD">
        <w:rPr>
          <w:rFonts w:ascii="Times New Roman" w:hAnsi="Times New Roman" w:cs="Times New Roman"/>
          <w:sz w:val="24"/>
          <w:szCs w:val="24"/>
        </w:rPr>
        <w:t xml:space="preserve">se puede leer la profundidad y conflictividad de su situación: </w:t>
      </w:r>
      <w:r w:rsidRPr="005F31A8">
        <w:rPr>
          <w:rFonts w:ascii="Times New Roman" w:hAnsi="Times New Roman" w:cs="Times New Roman"/>
          <w:i/>
          <w:color w:val="000000" w:themeColor="text1"/>
          <w:sz w:val="24"/>
          <w:szCs w:val="24"/>
        </w:rPr>
        <w:t>“—Charlie, me he enterado hace media hora: ha habido otro Adán que se ha ido. En un tono más bajo, me contó lo poco que sabía. Era un Adán de físico bantú que vivía en los suburbios de Viena. Tenía un talento especial para el piano, sobre todo al interpretar a Bach. Sus Variaciones Goldberg habían asombrado a algunos críticos. Este Adán, según afirma en su mensaje final a su grupo de iguales, «disolvió su conciencia». —En realidad no está muerto. Conserva las funciones motoras, pero no las cognitivas. —¿Se podría reparar o hacer algo? —No lo sé. —¿Todavía puede tocar el piano? —No lo sé. Pero seguro que no puede aprender piezas nuevas. —¿Por qué no explican sus motivos para suicidarse? —Porque no tienen ninguno, supongo. —Pero tú tendrás alguna teoría al respecto —dije.</w:t>
      </w:r>
      <w:r w:rsidRPr="005F31A8">
        <w:rPr>
          <w:color w:val="000000" w:themeColor="text1"/>
        </w:rPr>
        <w:t xml:space="preserve"> </w:t>
      </w:r>
      <w:r w:rsidRPr="005F31A8">
        <w:rPr>
          <w:rFonts w:ascii="Times New Roman" w:hAnsi="Times New Roman" w:cs="Times New Roman"/>
          <w:i/>
          <w:color w:val="000000" w:themeColor="text1"/>
          <w:sz w:val="24"/>
          <w:szCs w:val="24"/>
        </w:rPr>
        <w:t>No, no tengo ninguna. —¿Que tenga algo que ver con el estado del mundo? ¿O de la naturaleza humana? —Supongo que se trata de algo más profundo.”</w:t>
      </w:r>
      <w:r>
        <w:rPr>
          <w:rStyle w:val="Refdenotaalpie"/>
          <w:rFonts w:ascii="Times New Roman" w:hAnsi="Times New Roman" w:cs="Times New Roman"/>
          <w:i/>
          <w:color w:val="000000" w:themeColor="text1"/>
          <w:sz w:val="24"/>
          <w:szCs w:val="24"/>
        </w:rPr>
        <w:footnoteReference w:id="51"/>
      </w:r>
      <w:r w:rsidRPr="005F31A8">
        <w:rPr>
          <w:rFonts w:ascii="Times New Roman" w:hAnsi="Times New Roman" w:cs="Times New Roman"/>
          <w:i/>
          <w:color w:val="000000" w:themeColor="text1"/>
          <w:sz w:val="24"/>
          <w:szCs w:val="24"/>
        </w:rPr>
        <w:t xml:space="preserve"> </w:t>
      </w:r>
    </w:p>
    <w:p w14:paraId="53A216BA" w14:textId="77777777" w:rsidR="00D572D3" w:rsidRPr="0048218B" w:rsidRDefault="00D572D3" w:rsidP="005F31A8">
      <w:pPr>
        <w:tabs>
          <w:tab w:val="left" w:pos="0"/>
        </w:tabs>
        <w:spacing w:after="0" w:line="276" w:lineRule="auto"/>
        <w:jc w:val="both"/>
        <w:rPr>
          <w:rFonts w:ascii="Times New Roman" w:hAnsi="Times New Roman" w:cs="Times New Roman"/>
          <w:i/>
          <w:color w:val="000000" w:themeColor="text1"/>
          <w:sz w:val="16"/>
          <w:szCs w:val="16"/>
        </w:rPr>
      </w:pPr>
    </w:p>
    <w:p w14:paraId="0E939F0D" w14:textId="77777777" w:rsidR="00BE6986" w:rsidRDefault="002D7047" w:rsidP="00634D70">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2D7047">
        <w:rPr>
          <w:rFonts w:ascii="Times New Roman" w:hAnsi="Times New Roman" w:cs="Times New Roman"/>
          <w:sz w:val="24"/>
          <w:szCs w:val="24"/>
        </w:rPr>
        <w:t xml:space="preserve">Por último, cuando Charlie le dice a Turing que tuvo que destruirlo para frenar los problemas que le había ocasionado a él y a Miranda, éste le responde: </w:t>
      </w:r>
      <w:r>
        <w:rPr>
          <w:rFonts w:ascii="Times New Roman" w:hAnsi="Times New Roman" w:cs="Times New Roman"/>
          <w:sz w:val="24"/>
          <w:szCs w:val="24"/>
        </w:rPr>
        <w:t>“</w:t>
      </w:r>
      <w:r w:rsidR="00634D70" w:rsidRPr="00AA454F">
        <w:rPr>
          <w:rFonts w:ascii="Times New Roman" w:hAnsi="Times New Roman" w:cs="Times New Roman"/>
          <w:i/>
          <w:sz w:val="24"/>
          <w:szCs w:val="24"/>
        </w:rPr>
        <w:t>Usted no solamente destrozó la cabeza de su juguete como un niño mimado. No solo invalidó un argumento importante en pro del imperio de la ley. Trato de destruir una vida. Su Adán era un ser sintiente. Tenía un yo. Cómo se había generado…, neuronas de laboratorio, microprocesadores, redes de ADN…, importa poco. ¿Cree usted que somos los únicos con un don especial? Pregúntele a cualquiera que tenga un perro. Su Adán tenía una buena mente, señor Friend. Mejor que la suya y la mía, sospecho. Era un ser consciente y usted procuró por todos los medios borrarlo de la existencia. Creo que le desprecio por ello. Si de mí dependiera…</w:t>
      </w:r>
      <w:r w:rsidR="00634D70">
        <w:rPr>
          <w:rFonts w:ascii="Times New Roman" w:hAnsi="Times New Roman" w:cs="Times New Roman"/>
          <w:i/>
          <w:sz w:val="24"/>
          <w:szCs w:val="24"/>
        </w:rPr>
        <w:t>”</w:t>
      </w:r>
      <w:r w:rsidR="00971CF3">
        <w:rPr>
          <w:rStyle w:val="Refdenotaalpie"/>
          <w:rFonts w:ascii="Times New Roman" w:hAnsi="Times New Roman" w:cs="Times New Roman"/>
          <w:i/>
          <w:sz w:val="24"/>
          <w:szCs w:val="24"/>
        </w:rPr>
        <w:footnoteReference w:id="52"/>
      </w:r>
      <w:r w:rsidR="00971CF3">
        <w:rPr>
          <w:rFonts w:ascii="Times New Roman" w:hAnsi="Times New Roman" w:cs="Times New Roman"/>
          <w:i/>
          <w:sz w:val="24"/>
          <w:szCs w:val="24"/>
        </w:rPr>
        <w:t>.</w:t>
      </w:r>
    </w:p>
    <w:p w14:paraId="504978DC" w14:textId="77777777" w:rsidR="00150153" w:rsidRPr="0048218B" w:rsidRDefault="00150153" w:rsidP="00317B04">
      <w:pPr>
        <w:tabs>
          <w:tab w:val="left" w:pos="0"/>
        </w:tabs>
        <w:spacing w:after="0" w:line="276" w:lineRule="auto"/>
        <w:jc w:val="both"/>
        <w:rPr>
          <w:rFonts w:ascii="Times New Roman" w:hAnsi="Times New Roman" w:cs="Times New Roman"/>
          <w:i/>
          <w:sz w:val="16"/>
          <w:szCs w:val="16"/>
        </w:rPr>
      </w:pPr>
    </w:p>
    <w:p w14:paraId="2DAE602C" w14:textId="77777777" w:rsidR="00150153" w:rsidRPr="00705C3B" w:rsidRDefault="00705C3B" w:rsidP="00705C3B">
      <w:pPr>
        <w:tabs>
          <w:tab w:val="left" w:pos="0"/>
        </w:tabs>
        <w:spacing w:after="0" w:line="276" w:lineRule="auto"/>
        <w:jc w:val="both"/>
        <w:rPr>
          <w:rFonts w:ascii="Times New Roman" w:hAnsi="Times New Roman" w:cs="Times New Roman"/>
          <w:sz w:val="24"/>
          <w:szCs w:val="24"/>
        </w:rPr>
      </w:pPr>
      <w:bookmarkStart w:id="14" w:name="_Hlk133058580"/>
      <w:r>
        <w:rPr>
          <w:rFonts w:ascii="Times New Roman" w:hAnsi="Times New Roman" w:cs="Times New Roman"/>
          <w:sz w:val="24"/>
          <w:szCs w:val="24"/>
        </w:rPr>
        <w:tab/>
        <w:t xml:space="preserve">V.3. </w:t>
      </w:r>
      <w:r w:rsidR="008230EA" w:rsidRPr="00705C3B">
        <w:rPr>
          <w:rFonts w:ascii="Times New Roman" w:hAnsi="Times New Roman" w:cs="Times New Roman"/>
          <w:sz w:val="24"/>
          <w:szCs w:val="24"/>
        </w:rPr>
        <w:t>Reconocimiento de una personalidad jurídica y estatus moral de la IA.</w:t>
      </w:r>
    </w:p>
    <w:bookmarkEnd w:id="14"/>
    <w:p w14:paraId="15AC4011" w14:textId="77777777" w:rsidR="00BA0CAB" w:rsidRPr="0048218B" w:rsidRDefault="00BA0CAB" w:rsidP="00317B04">
      <w:pPr>
        <w:tabs>
          <w:tab w:val="left" w:pos="0"/>
        </w:tabs>
        <w:spacing w:after="0" w:line="276" w:lineRule="auto"/>
        <w:jc w:val="both"/>
        <w:rPr>
          <w:rFonts w:ascii="Times New Roman" w:hAnsi="Times New Roman" w:cs="Times New Roman"/>
          <w:b/>
          <w:sz w:val="16"/>
          <w:szCs w:val="16"/>
        </w:rPr>
      </w:pPr>
    </w:p>
    <w:p w14:paraId="0C229BFA" w14:textId="77777777" w:rsidR="005C666D" w:rsidRPr="00705C3B" w:rsidRDefault="008230EA" w:rsidP="005C666D">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971CF3" w:rsidRPr="00971CF3">
        <w:rPr>
          <w:rFonts w:ascii="Times New Roman" w:hAnsi="Times New Roman" w:cs="Times New Roman"/>
          <w:sz w:val="24"/>
          <w:szCs w:val="24"/>
        </w:rPr>
        <w:t>Como se puede ir observando la obra va de menor a mayor, llegando</w:t>
      </w:r>
      <w:r w:rsidR="00971CF3">
        <w:rPr>
          <w:rFonts w:ascii="Times New Roman" w:hAnsi="Times New Roman" w:cs="Times New Roman"/>
          <w:i/>
          <w:sz w:val="24"/>
          <w:szCs w:val="24"/>
        </w:rPr>
        <w:t xml:space="preserve"> </w:t>
      </w:r>
      <w:r w:rsidR="005C666D" w:rsidRPr="005C666D">
        <w:rPr>
          <w:rFonts w:ascii="Times New Roman" w:hAnsi="Times New Roman" w:cs="Times New Roman"/>
          <w:sz w:val="24"/>
          <w:szCs w:val="24"/>
        </w:rPr>
        <w:t>al aspecto más saliente de la</w:t>
      </w:r>
      <w:r w:rsidR="00705C3B">
        <w:rPr>
          <w:rFonts w:ascii="Times New Roman" w:hAnsi="Times New Roman" w:cs="Times New Roman"/>
          <w:sz w:val="24"/>
          <w:szCs w:val="24"/>
        </w:rPr>
        <w:t xml:space="preserve"> trama</w:t>
      </w:r>
      <w:r w:rsidR="005C666D" w:rsidRPr="005C666D">
        <w:rPr>
          <w:rFonts w:ascii="Times New Roman" w:hAnsi="Times New Roman" w:cs="Times New Roman"/>
          <w:sz w:val="24"/>
          <w:szCs w:val="24"/>
        </w:rPr>
        <w:t>, donde se</w:t>
      </w:r>
      <w:r w:rsidR="005C666D">
        <w:rPr>
          <w:rFonts w:ascii="Times New Roman" w:hAnsi="Times New Roman" w:cs="Times New Roman"/>
          <w:sz w:val="24"/>
          <w:szCs w:val="24"/>
        </w:rPr>
        <w:t xml:space="preserve"> interrogan continuamente sobre si debían reconocer una personalidad jurídica y su estatus moral</w:t>
      </w:r>
      <w:r w:rsidR="00104FE5">
        <w:rPr>
          <w:rFonts w:ascii="Times New Roman" w:hAnsi="Times New Roman" w:cs="Times New Roman"/>
          <w:sz w:val="24"/>
          <w:szCs w:val="24"/>
        </w:rPr>
        <w:t xml:space="preserve"> como correlato</w:t>
      </w:r>
      <w:r w:rsidR="0063408A">
        <w:rPr>
          <w:rFonts w:ascii="Times New Roman" w:hAnsi="Times New Roman" w:cs="Times New Roman"/>
          <w:sz w:val="24"/>
          <w:szCs w:val="24"/>
        </w:rPr>
        <w:t>, es decir, el reconocimiento de su humanidad</w:t>
      </w:r>
      <w:r w:rsidR="005C666D">
        <w:rPr>
          <w:rFonts w:ascii="Times New Roman" w:hAnsi="Times New Roman" w:cs="Times New Roman"/>
          <w:sz w:val="24"/>
          <w:szCs w:val="24"/>
        </w:rPr>
        <w:t>.</w:t>
      </w:r>
      <w:r w:rsidR="005C666D">
        <w:rPr>
          <w:rFonts w:ascii="Times New Roman" w:hAnsi="Times New Roman" w:cs="Times New Roman"/>
          <w:i/>
          <w:sz w:val="24"/>
          <w:szCs w:val="24"/>
        </w:rPr>
        <w:t xml:space="preserve"> </w:t>
      </w:r>
      <w:r w:rsidR="00971CF3" w:rsidRPr="00971CF3">
        <w:rPr>
          <w:rFonts w:ascii="Times New Roman" w:hAnsi="Times New Roman" w:cs="Times New Roman"/>
          <w:sz w:val="24"/>
          <w:szCs w:val="24"/>
        </w:rPr>
        <w:t xml:space="preserve">En este sentido </w:t>
      </w:r>
      <w:r w:rsidR="005C666D" w:rsidRPr="005C666D">
        <w:rPr>
          <w:rFonts w:ascii="Times New Roman" w:hAnsi="Times New Roman" w:cs="Times New Roman"/>
          <w:sz w:val="24"/>
          <w:szCs w:val="24"/>
        </w:rPr>
        <w:t>Charlie</w:t>
      </w:r>
      <w:r w:rsidR="005C666D">
        <w:rPr>
          <w:rFonts w:ascii="Times New Roman" w:hAnsi="Times New Roman" w:cs="Times New Roman"/>
          <w:sz w:val="24"/>
          <w:szCs w:val="24"/>
        </w:rPr>
        <w:t xml:space="preserve"> afirma:</w:t>
      </w:r>
      <w:r w:rsidR="005C666D" w:rsidRPr="005C666D">
        <w:rPr>
          <w:rFonts w:ascii="Times New Roman" w:hAnsi="Times New Roman" w:cs="Times New Roman"/>
          <w:sz w:val="24"/>
          <w:szCs w:val="24"/>
        </w:rPr>
        <w:t xml:space="preserve"> </w:t>
      </w:r>
      <w:r w:rsidR="009C7E09">
        <w:rPr>
          <w:rFonts w:ascii="Times New Roman" w:hAnsi="Times New Roman" w:cs="Times New Roman"/>
          <w:i/>
          <w:sz w:val="24"/>
          <w:szCs w:val="24"/>
        </w:rPr>
        <w:t>“</w:t>
      </w:r>
      <w:r w:rsidR="009C7E09" w:rsidRPr="006505B1">
        <w:rPr>
          <w:rFonts w:ascii="Times New Roman" w:hAnsi="Times New Roman" w:cs="Times New Roman"/>
          <w:i/>
          <w:sz w:val="24"/>
          <w:szCs w:val="24"/>
        </w:rPr>
        <w:t xml:space="preserve">Quería persuadirme de que Adán no había sentido nada, y de que lo único que podía hacer era imitar los movimientos del abandono. Que nunca podría saber lo que nosotros sabíamos. Pero el propio </w:t>
      </w:r>
      <w:r w:rsidR="009C7E09" w:rsidRPr="00705C3B">
        <w:rPr>
          <w:rFonts w:ascii="Times New Roman" w:hAnsi="Times New Roman" w:cs="Times New Roman"/>
          <w:i/>
          <w:sz w:val="24"/>
          <w:szCs w:val="24"/>
        </w:rPr>
        <w:t>Alan Turing había dicho y escrito a menudo en su juventud que cuando no pudiéramos ver la diferencia de conducta entre máquinas y personas sería el momento de otorgar humanidad a las máquinas. Así que cuando el aire nocturno fue súbitamente rasgado por el grito prolongado de éxtasis de Miranda, que fue haciéndose gemido y luego sollozo ahogado —todo esto lo oí realmente veinte minutos después de la rotura del cristal de la ventana—, supe que debía conferir a Adán los privilegios y las obligaciones de un conespecífico. Lo odié”</w:t>
      </w:r>
      <w:r w:rsidR="007E73F1" w:rsidRPr="00705C3B">
        <w:rPr>
          <w:rStyle w:val="Refdenotaalpie"/>
          <w:rFonts w:ascii="Times New Roman" w:hAnsi="Times New Roman" w:cs="Times New Roman"/>
          <w:i/>
          <w:sz w:val="24"/>
          <w:szCs w:val="24"/>
        </w:rPr>
        <w:footnoteReference w:id="53"/>
      </w:r>
      <w:r w:rsidR="007E73F1" w:rsidRPr="00705C3B">
        <w:rPr>
          <w:rFonts w:ascii="Times New Roman" w:hAnsi="Times New Roman" w:cs="Times New Roman"/>
          <w:i/>
          <w:sz w:val="24"/>
          <w:szCs w:val="24"/>
        </w:rPr>
        <w:t xml:space="preserve">. </w:t>
      </w:r>
      <w:r w:rsidR="007E73F1" w:rsidRPr="00705C3B">
        <w:rPr>
          <w:rFonts w:ascii="Times New Roman" w:hAnsi="Times New Roman" w:cs="Times New Roman"/>
          <w:sz w:val="24"/>
          <w:szCs w:val="24"/>
        </w:rPr>
        <w:t>Se ve como Charlie, ante la infidelidad de Miranda cae en un estado de conmoción violenta, pero se da cuenta que debía justificar esa rabia reconociendo q</w:t>
      </w:r>
      <w:r w:rsidR="005C666D" w:rsidRPr="00705C3B">
        <w:rPr>
          <w:rFonts w:ascii="Times New Roman" w:hAnsi="Times New Roman" w:cs="Times New Roman"/>
          <w:sz w:val="24"/>
          <w:szCs w:val="24"/>
        </w:rPr>
        <w:t xml:space="preserve">ue Adán tenía entidad, motivación, sentimientos subjetivos, conciencia de sí mismo; </w:t>
      </w:r>
      <w:r w:rsidR="007E73F1" w:rsidRPr="00705C3B">
        <w:rPr>
          <w:rFonts w:ascii="Times New Roman" w:hAnsi="Times New Roman" w:cs="Times New Roman"/>
          <w:sz w:val="24"/>
          <w:szCs w:val="24"/>
        </w:rPr>
        <w:t xml:space="preserve">es decir, </w:t>
      </w:r>
      <w:r w:rsidR="005C666D" w:rsidRPr="00705C3B">
        <w:rPr>
          <w:rFonts w:ascii="Times New Roman" w:hAnsi="Times New Roman" w:cs="Times New Roman"/>
          <w:sz w:val="24"/>
          <w:szCs w:val="24"/>
        </w:rPr>
        <w:t>el lote completo, incluida la deslealtad, el retorcimiento, la traición.</w:t>
      </w:r>
      <w:r w:rsidR="005C666D" w:rsidRPr="00705C3B">
        <w:rPr>
          <w:rFonts w:ascii="Times New Roman" w:hAnsi="Times New Roman" w:cs="Times New Roman"/>
          <w:i/>
          <w:sz w:val="24"/>
          <w:szCs w:val="24"/>
        </w:rPr>
        <w:t xml:space="preserve"> </w:t>
      </w:r>
      <w:r w:rsidR="007E73F1" w:rsidRPr="00705C3B">
        <w:rPr>
          <w:rFonts w:ascii="Times New Roman" w:hAnsi="Times New Roman" w:cs="Times New Roman"/>
          <w:sz w:val="24"/>
          <w:szCs w:val="24"/>
        </w:rPr>
        <w:t>Ahora bien, Charlie se pregunta:</w:t>
      </w:r>
      <w:r w:rsidR="007E73F1" w:rsidRPr="00705C3B">
        <w:rPr>
          <w:rFonts w:ascii="Times New Roman" w:hAnsi="Times New Roman" w:cs="Times New Roman"/>
          <w:i/>
          <w:sz w:val="24"/>
          <w:szCs w:val="24"/>
        </w:rPr>
        <w:t xml:space="preserve"> </w:t>
      </w:r>
      <w:r w:rsidR="005C666D" w:rsidRPr="00705C3B">
        <w:rPr>
          <w:rFonts w:ascii="Times New Roman" w:hAnsi="Times New Roman" w:cs="Times New Roman"/>
          <w:i/>
          <w:sz w:val="24"/>
          <w:szCs w:val="24"/>
        </w:rPr>
        <w:t>¿La conciencia de una máquin</w:t>
      </w:r>
      <w:r w:rsidR="007E73F1" w:rsidRPr="00705C3B">
        <w:rPr>
          <w:rFonts w:ascii="Times New Roman" w:hAnsi="Times New Roman" w:cs="Times New Roman"/>
          <w:i/>
          <w:sz w:val="24"/>
          <w:szCs w:val="24"/>
        </w:rPr>
        <w:t xml:space="preserve">a </w:t>
      </w:r>
      <w:r w:rsidR="005C666D" w:rsidRPr="00705C3B">
        <w:rPr>
          <w:rFonts w:ascii="Times New Roman" w:hAnsi="Times New Roman" w:cs="Times New Roman"/>
          <w:i/>
          <w:sz w:val="24"/>
          <w:szCs w:val="24"/>
        </w:rPr>
        <w:t xml:space="preserve">era posible? </w:t>
      </w:r>
    </w:p>
    <w:p w14:paraId="26C68A75" w14:textId="77777777" w:rsidR="007E73F1" w:rsidRDefault="007E73F1" w:rsidP="005C666D">
      <w:pPr>
        <w:tabs>
          <w:tab w:val="left" w:pos="0"/>
        </w:tabs>
        <w:spacing w:after="0" w:line="276" w:lineRule="auto"/>
        <w:jc w:val="both"/>
        <w:rPr>
          <w:rFonts w:ascii="Times New Roman" w:hAnsi="Times New Roman" w:cs="Times New Roman"/>
          <w:i/>
          <w:sz w:val="24"/>
          <w:szCs w:val="24"/>
        </w:rPr>
      </w:pPr>
    </w:p>
    <w:p w14:paraId="29BA6CAB" w14:textId="77777777" w:rsidR="005C666D" w:rsidRDefault="007E73F1" w:rsidP="005C666D">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E73F1">
        <w:rPr>
          <w:rFonts w:ascii="Times New Roman" w:hAnsi="Times New Roman" w:cs="Times New Roman"/>
          <w:sz w:val="24"/>
          <w:szCs w:val="24"/>
        </w:rPr>
        <w:t xml:space="preserve">Recriminando a Miranda, Charlie </w:t>
      </w:r>
      <w:r>
        <w:rPr>
          <w:rFonts w:ascii="Times New Roman" w:hAnsi="Times New Roman" w:cs="Times New Roman"/>
          <w:sz w:val="24"/>
          <w:szCs w:val="24"/>
        </w:rPr>
        <w:t xml:space="preserve">le </w:t>
      </w:r>
      <w:r w:rsidRPr="007E73F1">
        <w:rPr>
          <w:rFonts w:ascii="Times New Roman" w:hAnsi="Times New Roman" w:cs="Times New Roman"/>
          <w:sz w:val="24"/>
          <w:szCs w:val="24"/>
        </w:rPr>
        <w:t>afirma</w:t>
      </w:r>
      <w:r>
        <w:rPr>
          <w:rFonts w:ascii="Times New Roman" w:hAnsi="Times New Roman" w:cs="Times New Roman"/>
          <w:i/>
          <w:sz w:val="24"/>
          <w:szCs w:val="24"/>
        </w:rPr>
        <w:t xml:space="preserve">: </w:t>
      </w:r>
      <w:r w:rsidR="005C666D">
        <w:rPr>
          <w:rFonts w:ascii="Times New Roman" w:hAnsi="Times New Roman" w:cs="Times New Roman"/>
          <w:i/>
          <w:sz w:val="24"/>
          <w:szCs w:val="24"/>
        </w:rPr>
        <w:t>“</w:t>
      </w:r>
      <w:r w:rsidR="005C666D" w:rsidRPr="002728EF">
        <w:rPr>
          <w:rFonts w:ascii="Times New Roman" w:hAnsi="Times New Roman" w:cs="Times New Roman"/>
          <w:i/>
          <w:sz w:val="24"/>
          <w:szCs w:val="24"/>
        </w:rPr>
        <w:t>Si habla como una persona, actúa como una persona y lo parece, entonces, en mi opinión, eso es lo que es. Y presupongo lo mismo de ti. De todo el mundo. Todos lo hacemos. Te lo follaste. Estoy furioso. Me asombra que te sorprenda.</w:t>
      </w:r>
      <w:r w:rsidR="005C666D">
        <w:rPr>
          <w:rFonts w:ascii="Times New Roman" w:hAnsi="Times New Roman" w:cs="Times New Roman"/>
          <w:i/>
          <w:sz w:val="24"/>
          <w:szCs w:val="24"/>
        </w:rPr>
        <w:t xml:space="preserve"> Si es sorpresa lo que te causa”</w:t>
      </w:r>
      <w:r>
        <w:rPr>
          <w:rStyle w:val="Refdenotaalpie"/>
          <w:rFonts w:ascii="Times New Roman" w:hAnsi="Times New Roman" w:cs="Times New Roman"/>
          <w:i/>
          <w:sz w:val="24"/>
          <w:szCs w:val="24"/>
        </w:rPr>
        <w:footnoteReference w:id="54"/>
      </w:r>
      <w:r w:rsidR="00971CF3">
        <w:rPr>
          <w:rFonts w:ascii="Times New Roman" w:hAnsi="Times New Roman" w:cs="Times New Roman"/>
          <w:i/>
          <w:sz w:val="24"/>
          <w:szCs w:val="24"/>
        </w:rPr>
        <w:t>.</w:t>
      </w:r>
    </w:p>
    <w:p w14:paraId="6FE79E81" w14:textId="77777777" w:rsidR="0075464E" w:rsidRPr="0048218B" w:rsidRDefault="0075464E" w:rsidP="00317B04">
      <w:pPr>
        <w:tabs>
          <w:tab w:val="left" w:pos="0"/>
        </w:tabs>
        <w:spacing w:after="0" w:line="276" w:lineRule="auto"/>
        <w:jc w:val="both"/>
        <w:rPr>
          <w:rFonts w:ascii="Times New Roman" w:hAnsi="Times New Roman" w:cs="Times New Roman"/>
          <w:i/>
          <w:sz w:val="16"/>
          <w:szCs w:val="16"/>
        </w:rPr>
      </w:pPr>
    </w:p>
    <w:p w14:paraId="23B8B885" w14:textId="77777777" w:rsidR="00705C3B" w:rsidRDefault="00B87388"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05C3B" w:rsidRPr="00802CC8">
        <w:rPr>
          <w:rFonts w:ascii="Times New Roman" w:hAnsi="Times New Roman" w:cs="Times New Roman"/>
          <w:sz w:val="24"/>
          <w:szCs w:val="24"/>
        </w:rPr>
        <w:t>En un apartado del relato se recuerda que la literatura describe las más</w:t>
      </w:r>
      <w:r w:rsidRPr="00802CC8">
        <w:rPr>
          <w:rFonts w:ascii="Times New Roman" w:hAnsi="Times New Roman" w:cs="Times New Roman"/>
          <w:sz w:val="24"/>
          <w:szCs w:val="24"/>
        </w:rPr>
        <w:t xml:space="preserve"> variadas </w:t>
      </w:r>
      <w:r w:rsidR="00705C3B" w:rsidRPr="00802CC8">
        <w:rPr>
          <w:rFonts w:ascii="Times New Roman" w:hAnsi="Times New Roman" w:cs="Times New Roman"/>
          <w:sz w:val="24"/>
          <w:szCs w:val="24"/>
        </w:rPr>
        <w:t xml:space="preserve">formas </w:t>
      </w:r>
      <w:r w:rsidRPr="00802CC8">
        <w:rPr>
          <w:rFonts w:ascii="Times New Roman" w:hAnsi="Times New Roman" w:cs="Times New Roman"/>
          <w:sz w:val="24"/>
          <w:szCs w:val="24"/>
        </w:rPr>
        <w:t>de fracaso humano</w:t>
      </w:r>
      <w:r w:rsidR="00705C3B" w:rsidRPr="00802CC8">
        <w:rPr>
          <w:rFonts w:ascii="Times New Roman" w:hAnsi="Times New Roman" w:cs="Times New Roman"/>
          <w:sz w:val="24"/>
          <w:szCs w:val="24"/>
        </w:rPr>
        <w:t xml:space="preserve">, sea del </w:t>
      </w:r>
      <w:r w:rsidRPr="00802CC8">
        <w:rPr>
          <w:rFonts w:ascii="Times New Roman" w:hAnsi="Times New Roman" w:cs="Times New Roman"/>
          <w:sz w:val="24"/>
          <w:szCs w:val="24"/>
        </w:rPr>
        <w:t>entendimiento, de la razón, de la sabiduría, de las solidaridades</w:t>
      </w:r>
      <w:r w:rsidR="00705C3B" w:rsidRPr="00802CC8">
        <w:rPr>
          <w:rFonts w:ascii="Times New Roman" w:hAnsi="Times New Roman" w:cs="Times New Roman"/>
          <w:sz w:val="24"/>
          <w:szCs w:val="24"/>
        </w:rPr>
        <w:t>, f</w:t>
      </w:r>
      <w:r w:rsidRPr="00802CC8">
        <w:rPr>
          <w:rFonts w:ascii="Times New Roman" w:hAnsi="Times New Roman" w:cs="Times New Roman"/>
          <w:sz w:val="24"/>
          <w:szCs w:val="24"/>
        </w:rPr>
        <w:t xml:space="preserve">racasos de la </w:t>
      </w:r>
      <w:r w:rsidR="00705C3B" w:rsidRPr="00802CC8">
        <w:rPr>
          <w:rFonts w:ascii="Times New Roman" w:hAnsi="Times New Roman" w:cs="Times New Roman"/>
          <w:sz w:val="24"/>
          <w:szCs w:val="24"/>
        </w:rPr>
        <w:t>h</w:t>
      </w:r>
      <w:r w:rsidRPr="00802CC8">
        <w:rPr>
          <w:rFonts w:ascii="Times New Roman" w:hAnsi="Times New Roman" w:cs="Times New Roman"/>
          <w:sz w:val="24"/>
          <w:szCs w:val="24"/>
        </w:rPr>
        <w:t>onradez, de la benevolencia, de la autoconciencia</w:t>
      </w:r>
      <w:r w:rsidR="00705C3B" w:rsidRPr="00802CC8">
        <w:rPr>
          <w:rFonts w:ascii="Times New Roman" w:hAnsi="Times New Roman" w:cs="Times New Roman"/>
          <w:sz w:val="24"/>
          <w:szCs w:val="24"/>
        </w:rPr>
        <w:t>,</w:t>
      </w:r>
      <w:r w:rsidRPr="00802CC8">
        <w:rPr>
          <w:rFonts w:ascii="Times New Roman" w:hAnsi="Times New Roman" w:cs="Times New Roman"/>
          <w:sz w:val="24"/>
          <w:szCs w:val="24"/>
        </w:rPr>
        <w:t xml:space="preserve"> descripciones magníficas del asesinato, la crueldad, la codicia, la estupidez, el autoengaño, y sobre todo el profundo desconocimiento de los demás</w:t>
      </w:r>
      <w:r w:rsidRPr="00B60206">
        <w:rPr>
          <w:rFonts w:ascii="Times New Roman" w:hAnsi="Times New Roman" w:cs="Times New Roman"/>
          <w:sz w:val="24"/>
          <w:szCs w:val="24"/>
        </w:rPr>
        <w:t xml:space="preserve">. </w:t>
      </w:r>
      <w:r w:rsidR="00705C3B" w:rsidRPr="00B60206">
        <w:rPr>
          <w:rFonts w:ascii="Times New Roman" w:hAnsi="Times New Roman" w:cs="Times New Roman"/>
          <w:sz w:val="24"/>
          <w:szCs w:val="24"/>
        </w:rPr>
        <w:t>T</w:t>
      </w:r>
      <w:r w:rsidRPr="00B60206">
        <w:rPr>
          <w:rFonts w:ascii="Times New Roman" w:hAnsi="Times New Roman" w:cs="Times New Roman"/>
          <w:sz w:val="24"/>
          <w:szCs w:val="24"/>
        </w:rPr>
        <w:t xml:space="preserve">ambién queda a la </w:t>
      </w:r>
      <w:r w:rsidRPr="00B60206">
        <w:rPr>
          <w:rFonts w:ascii="Times New Roman" w:hAnsi="Times New Roman" w:cs="Times New Roman"/>
          <w:sz w:val="24"/>
          <w:szCs w:val="24"/>
        </w:rPr>
        <w:lastRenderedPageBreak/>
        <w:t>vista la bondad, el heroísmo, la gracia, la sabiduría, la verdad.</w:t>
      </w:r>
      <w:r w:rsidRPr="00B87388">
        <w:rPr>
          <w:rFonts w:ascii="Times New Roman" w:hAnsi="Times New Roman" w:cs="Times New Roman"/>
          <w:i/>
          <w:sz w:val="24"/>
          <w:szCs w:val="24"/>
        </w:rPr>
        <w:t xml:space="preserve"> </w:t>
      </w:r>
      <w:r w:rsidR="00B60206">
        <w:rPr>
          <w:rFonts w:ascii="Times New Roman" w:hAnsi="Times New Roman" w:cs="Times New Roman"/>
          <w:i/>
          <w:sz w:val="24"/>
          <w:szCs w:val="24"/>
        </w:rPr>
        <w:t>“</w:t>
      </w:r>
      <w:r w:rsidRPr="00B87388">
        <w:rPr>
          <w:rFonts w:ascii="Times New Roman" w:hAnsi="Times New Roman" w:cs="Times New Roman"/>
          <w:i/>
          <w:sz w:val="24"/>
          <w:szCs w:val="24"/>
        </w:rPr>
        <w:t>Las novelas revientan de tensión, ocultación y violencia, y también de momentos de amor y de soluciones formales perfectas</w:t>
      </w:r>
      <w:r w:rsidR="00B60206">
        <w:rPr>
          <w:rFonts w:ascii="Times New Roman" w:hAnsi="Times New Roman" w:cs="Times New Roman"/>
          <w:i/>
          <w:sz w:val="24"/>
          <w:szCs w:val="24"/>
        </w:rPr>
        <w:t>”</w:t>
      </w:r>
      <w:r w:rsidR="00B60206">
        <w:rPr>
          <w:rStyle w:val="Refdenotaalpie"/>
          <w:rFonts w:ascii="Times New Roman" w:hAnsi="Times New Roman" w:cs="Times New Roman"/>
          <w:i/>
          <w:sz w:val="24"/>
          <w:szCs w:val="24"/>
        </w:rPr>
        <w:footnoteReference w:id="55"/>
      </w:r>
    </w:p>
    <w:p w14:paraId="008B9153" w14:textId="77777777" w:rsidR="00705C3B" w:rsidRPr="0048218B" w:rsidRDefault="00705C3B" w:rsidP="00317B04">
      <w:pPr>
        <w:tabs>
          <w:tab w:val="left" w:pos="0"/>
        </w:tabs>
        <w:spacing w:after="0" w:line="276" w:lineRule="auto"/>
        <w:jc w:val="both"/>
        <w:rPr>
          <w:rFonts w:ascii="Times New Roman" w:hAnsi="Times New Roman" w:cs="Times New Roman"/>
          <w:b/>
          <w:i/>
          <w:sz w:val="16"/>
          <w:szCs w:val="16"/>
        </w:rPr>
      </w:pPr>
    </w:p>
    <w:p w14:paraId="0552C9D0" w14:textId="77777777" w:rsidR="006505B1" w:rsidRDefault="00705C3B"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b/>
          <w:i/>
          <w:sz w:val="24"/>
          <w:szCs w:val="24"/>
        </w:rPr>
        <w:tab/>
      </w:r>
      <w:r w:rsidR="00B60206" w:rsidRPr="00B60206">
        <w:rPr>
          <w:rFonts w:ascii="Times New Roman" w:hAnsi="Times New Roman" w:cs="Times New Roman"/>
          <w:sz w:val="24"/>
          <w:szCs w:val="24"/>
        </w:rPr>
        <w:t xml:space="preserve">Ahora bien, una vez que surja </w:t>
      </w:r>
      <w:r w:rsidR="00B87388" w:rsidRPr="00B60206">
        <w:rPr>
          <w:rFonts w:ascii="Times New Roman" w:hAnsi="Times New Roman" w:cs="Times New Roman"/>
          <w:sz w:val="24"/>
          <w:szCs w:val="24"/>
        </w:rPr>
        <w:t>el matrimonio de hombres y mujeres con las máquinas, esta literatura será innecesaria, porque nos entenderemos estupendamente bien unos con otros.</w:t>
      </w:r>
      <w:r w:rsidR="00B87388" w:rsidRPr="00B87388">
        <w:rPr>
          <w:rFonts w:ascii="Times New Roman" w:hAnsi="Times New Roman" w:cs="Times New Roman"/>
          <w:i/>
          <w:sz w:val="24"/>
          <w:szCs w:val="24"/>
        </w:rPr>
        <w:t xml:space="preserve"> </w:t>
      </w:r>
      <w:r w:rsidR="00B60206" w:rsidRPr="00B60206">
        <w:rPr>
          <w:rFonts w:ascii="Times New Roman" w:hAnsi="Times New Roman" w:cs="Times New Roman"/>
          <w:sz w:val="24"/>
          <w:szCs w:val="24"/>
        </w:rPr>
        <w:t>Se dice:</w:t>
      </w:r>
      <w:r w:rsidR="00B60206">
        <w:rPr>
          <w:rFonts w:ascii="Times New Roman" w:hAnsi="Times New Roman" w:cs="Times New Roman"/>
          <w:i/>
          <w:sz w:val="24"/>
          <w:szCs w:val="24"/>
        </w:rPr>
        <w:t xml:space="preserve"> “</w:t>
      </w:r>
      <w:r w:rsidR="00B87388" w:rsidRPr="00B87388">
        <w:rPr>
          <w:rFonts w:ascii="Times New Roman" w:hAnsi="Times New Roman" w:cs="Times New Roman"/>
          <w:i/>
          <w:sz w:val="24"/>
          <w:szCs w:val="24"/>
        </w:rPr>
        <w:t xml:space="preserve">Habilitaremos una comunidad de mentes a la que tendremos acceso inmediato. La conectividad será tal que los nodos individuales de lo subjetivo se fusionarán en un océano de pensamiento del que internet es hoy una tosca precursora. </w:t>
      </w:r>
      <w:r w:rsidR="00B87388" w:rsidRPr="00B60206">
        <w:rPr>
          <w:rFonts w:ascii="Times New Roman" w:hAnsi="Times New Roman" w:cs="Times New Roman"/>
          <w:i/>
          <w:sz w:val="24"/>
          <w:szCs w:val="24"/>
        </w:rPr>
        <w:t>Al habitar la mente de los otros, seremos incapaces de engañar. Nuestras narrativas ya no registrarán inacabables faltas de entendimiento. Nuestras literaturas perderán su nutrición malsana. Los haikus lapidarios</w:t>
      </w:r>
      <w:r w:rsidR="00B87388" w:rsidRPr="00B87388">
        <w:rPr>
          <w:rFonts w:ascii="Times New Roman" w:hAnsi="Times New Roman" w:cs="Times New Roman"/>
          <w:i/>
          <w:sz w:val="24"/>
          <w:szCs w:val="24"/>
        </w:rPr>
        <w:t>, la percepción clara y serena y la celebración de las cosas tal como son será la única forma necesaria. Estoy seguro de que valoraremos la literatura del pasado, por mucho que nos horrorice. Miraremos hacia atrás y nos maravillaremos de lo bien que la gente de un pasado lejano retrataba sus deficiencias, de cómo urdía fábulas brillantes, incluso</w:t>
      </w:r>
      <w:r w:rsidR="00B87388">
        <w:rPr>
          <w:rFonts w:ascii="Times New Roman" w:hAnsi="Times New Roman" w:cs="Times New Roman"/>
          <w:i/>
          <w:sz w:val="24"/>
          <w:szCs w:val="24"/>
        </w:rPr>
        <w:t xml:space="preserve"> </w:t>
      </w:r>
      <w:r w:rsidR="00B87388" w:rsidRPr="00B87388">
        <w:rPr>
          <w:rFonts w:ascii="Times New Roman" w:hAnsi="Times New Roman" w:cs="Times New Roman"/>
          <w:i/>
          <w:sz w:val="24"/>
          <w:szCs w:val="24"/>
        </w:rPr>
        <w:t>optimistas, a partir de sus conflictos, de sus carencias monstruosas y su incomprensión mut</w:t>
      </w:r>
      <w:r w:rsidR="00B87388">
        <w:rPr>
          <w:rFonts w:ascii="Times New Roman" w:hAnsi="Times New Roman" w:cs="Times New Roman"/>
          <w:i/>
          <w:sz w:val="24"/>
          <w:szCs w:val="24"/>
        </w:rPr>
        <w:t>ua”</w:t>
      </w:r>
      <w:r w:rsidR="00B60206">
        <w:rPr>
          <w:rStyle w:val="Refdenotaalpie"/>
          <w:rFonts w:ascii="Times New Roman" w:hAnsi="Times New Roman" w:cs="Times New Roman"/>
          <w:i/>
          <w:sz w:val="24"/>
          <w:szCs w:val="24"/>
        </w:rPr>
        <w:footnoteReference w:id="56"/>
      </w:r>
    </w:p>
    <w:p w14:paraId="5414EDEE" w14:textId="77777777" w:rsidR="00DC3A5F" w:rsidRPr="0048218B" w:rsidRDefault="00BA0CAB" w:rsidP="00317B04">
      <w:pPr>
        <w:tabs>
          <w:tab w:val="left" w:pos="0"/>
        </w:tabs>
        <w:spacing w:after="0" w:line="276" w:lineRule="auto"/>
        <w:jc w:val="both"/>
        <w:rPr>
          <w:rFonts w:ascii="Times New Roman" w:hAnsi="Times New Roman" w:cs="Times New Roman"/>
          <w:b/>
          <w:sz w:val="16"/>
          <w:szCs w:val="16"/>
        </w:rPr>
      </w:pPr>
      <w:r>
        <w:rPr>
          <w:rFonts w:ascii="Times New Roman" w:hAnsi="Times New Roman" w:cs="Times New Roman"/>
          <w:i/>
          <w:sz w:val="24"/>
          <w:szCs w:val="24"/>
        </w:rPr>
        <w:tab/>
      </w:r>
    </w:p>
    <w:p w14:paraId="41F89FBB" w14:textId="77777777" w:rsidR="006505B1" w:rsidRPr="00705C3B" w:rsidRDefault="00705C3B" w:rsidP="00705C3B">
      <w:pPr>
        <w:tabs>
          <w:tab w:val="left" w:pos="0"/>
        </w:tabs>
        <w:spacing w:after="0" w:line="276" w:lineRule="auto"/>
        <w:jc w:val="both"/>
        <w:rPr>
          <w:rFonts w:ascii="Times New Roman" w:hAnsi="Times New Roman" w:cs="Times New Roman"/>
          <w:sz w:val="24"/>
          <w:szCs w:val="24"/>
        </w:rPr>
      </w:pPr>
      <w:bookmarkStart w:id="16" w:name="_Hlk133058631"/>
      <w:r>
        <w:rPr>
          <w:rFonts w:ascii="Times New Roman" w:hAnsi="Times New Roman" w:cs="Times New Roman"/>
          <w:sz w:val="24"/>
          <w:szCs w:val="24"/>
        </w:rPr>
        <w:tab/>
        <w:t xml:space="preserve">V.4. </w:t>
      </w:r>
      <w:r w:rsidR="00C304FA" w:rsidRPr="00705C3B">
        <w:rPr>
          <w:rFonts w:ascii="Times New Roman" w:hAnsi="Times New Roman" w:cs="Times New Roman"/>
          <w:sz w:val="24"/>
          <w:szCs w:val="24"/>
        </w:rPr>
        <w:t>Dilemas éticos</w:t>
      </w:r>
      <w:r w:rsidR="008230EA" w:rsidRPr="00705C3B">
        <w:rPr>
          <w:rFonts w:ascii="Times New Roman" w:hAnsi="Times New Roman" w:cs="Times New Roman"/>
          <w:sz w:val="24"/>
          <w:szCs w:val="24"/>
        </w:rPr>
        <w:t xml:space="preserve"> de la IA</w:t>
      </w:r>
    </w:p>
    <w:bookmarkEnd w:id="16"/>
    <w:p w14:paraId="7A14A278" w14:textId="77777777" w:rsidR="00C304FA" w:rsidRPr="0048218B" w:rsidRDefault="00C304FA" w:rsidP="00317B04">
      <w:pPr>
        <w:tabs>
          <w:tab w:val="left" w:pos="0"/>
        </w:tabs>
        <w:spacing w:after="0" w:line="276" w:lineRule="auto"/>
        <w:jc w:val="both"/>
        <w:rPr>
          <w:rFonts w:ascii="Times New Roman" w:hAnsi="Times New Roman" w:cs="Times New Roman"/>
          <w:sz w:val="16"/>
          <w:szCs w:val="16"/>
        </w:rPr>
      </w:pPr>
    </w:p>
    <w:p w14:paraId="04A9D81F" w14:textId="640C52F8" w:rsidR="00C304FA" w:rsidRDefault="00292B58"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971CF3" w:rsidRPr="00971CF3">
        <w:rPr>
          <w:rFonts w:ascii="Times New Roman" w:hAnsi="Times New Roman" w:cs="Times New Roman"/>
          <w:sz w:val="24"/>
          <w:szCs w:val="24"/>
        </w:rPr>
        <w:t>Por último, la novela acompaña una profunda reflexión ética de la</w:t>
      </w:r>
      <w:r w:rsidR="00971CF3">
        <w:rPr>
          <w:rFonts w:ascii="Times New Roman" w:hAnsi="Times New Roman" w:cs="Times New Roman"/>
          <w:sz w:val="24"/>
          <w:szCs w:val="24"/>
        </w:rPr>
        <w:t xml:space="preserve"> </w:t>
      </w:r>
      <w:r w:rsidR="00971CF3" w:rsidRPr="00971CF3">
        <w:rPr>
          <w:rFonts w:ascii="Times New Roman" w:hAnsi="Times New Roman" w:cs="Times New Roman"/>
          <w:sz w:val="24"/>
          <w:szCs w:val="24"/>
        </w:rPr>
        <w:t>IA, siendo entre los tres a</w:t>
      </w:r>
      <w:r w:rsidR="00971CF3">
        <w:rPr>
          <w:rFonts w:ascii="Times New Roman" w:hAnsi="Times New Roman" w:cs="Times New Roman"/>
          <w:sz w:val="24"/>
          <w:szCs w:val="24"/>
        </w:rPr>
        <w:t>spectos</w:t>
      </w:r>
      <w:r w:rsidR="00971CF3" w:rsidRPr="00971CF3">
        <w:rPr>
          <w:rFonts w:ascii="Times New Roman" w:hAnsi="Times New Roman" w:cs="Times New Roman"/>
          <w:sz w:val="24"/>
          <w:szCs w:val="24"/>
        </w:rPr>
        <w:t xml:space="preserve"> analizados una de facetas mejor planteadas por McEwan</w:t>
      </w:r>
      <w:r w:rsidR="00971CF3">
        <w:rPr>
          <w:rFonts w:ascii="Times New Roman" w:hAnsi="Times New Roman" w:cs="Times New Roman"/>
          <w:i/>
          <w:sz w:val="24"/>
          <w:szCs w:val="24"/>
        </w:rPr>
        <w:t xml:space="preserve">. </w:t>
      </w:r>
      <w:r w:rsidR="00971CF3" w:rsidRPr="00741F27">
        <w:rPr>
          <w:rFonts w:ascii="Times New Roman" w:hAnsi="Times New Roman" w:cs="Times New Roman"/>
          <w:sz w:val="24"/>
          <w:szCs w:val="24"/>
        </w:rPr>
        <w:t>Para introducirnos en la problemática el autor recuerda</w:t>
      </w:r>
      <w:r w:rsidR="00C304FA" w:rsidRPr="00741F27">
        <w:rPr>
          <w:rFonts w:ascii="Times New Roman" w:hAnsi="Times New Roman" w:cs="Times New Roman"/>
          <w:sz w:val="24"/>
          <w:szCs w:val="24"/>
        </w:rPr>
        <w:t xml:space="preserve"> </w:t>
      </w:r>
      <w:r w:rsidR="00971CF3" w:rsidRPr="00741F27">
        <w:rPr>
          <w:rFonts w:ascii="Times New Roman" w:hAnsi="Times New Roman" w:cs="Times New Roman"/>
          <w:sz w:val="24"/>
          <w:szCs w:val="24"/>
        </w:rPr>
        <w:t xml:space="preserve">una </w:t>
      </w:r>
      <w:r w:rsidR="00C304FA" w:rsidRPr="00741F27">
        <w:rPr>
          <w:rFonts w:ascii="Times New Roman" w:hAnsi="Times New Roman" w:cs="Times New Roman"/>
          <w:sz w:val="24"/>
          <w:szCs w:val="24"/>
        </w:rPr>
        <w:t>huelga minera cuando aparecieron los coches de autoconducción en terrenos experimentales, la mayoría aeropuertos en desuso, donde los estudios cinematográficos construían réplicas de calles, nudos de autopistas, lugares de riesgo.</w:t>
      </w:r>
      <w:r w:rsidR="00C304FA" w:rsidRPr="00C304FA">
        <w:rPr>
          <w:rFonts w:ascii="Times New Roman" w:hAnsi="Times New Roman" w:cs="Times New Roman"/>
          <w:i/>
          <w:sz w:val="24"/>
          <w:szCs w:val="24"/>
        </w:rPr>
        <w:t xml:space="preserve"> </w:t>
      </w:r>
      <w:r w:rsidR="00741F27" w:rsidRPr="00741F27">
        <w:rPr>
          <w:rFonts w:ascii="Times New Roman" w:hAnsi="Times New Roman" w:cs="Times New Roman"/>
          <w:sz w:val="24"/>
          <w:szCs w:val="24"/>
        </w:rPr>
        <w:t>Entonces la pregunta era s</w:t>
      </w:r>
      <w:r w:rsidR="00C304FA" w:rsidRPr="00741F27">
        <w:rPr>
          <w:rFonts w:ascii="Times New Roman" w:hAnsi="Times New Roman" w:cs="Times New Roman"/>
          <w:sz w:val="24"/>
          <w:szCs w:val="24"/>
        </w:rPr>
        <w:t xml:space="preserve">i la inteligencia artificial iba a guiar estos vehículos a salvo hasta su destino, ¿qué valores o prioridades había que incorporar a su software? Por fortuna, en filosofía moral ya existía una serie bien estudiada de disyuntivas conocidas como </w:t>
      </w:r>
      <w:r w:rsidR="00741F27">
        <w:rPr>
          <w:rFonts w:ascii="Times New Roman" w:hAnsi="Times New Roman" w:cs="Times New Roman"/>
          <w:i/>
          <w:sz w:val="24"/>
          <w:szCs w:val="24"/>
        </w:rPr>
        <w:t>“</w:t>
      </w:r>
      <w:r w:rsidR="00C304FA" w:rsidRPr="00741F27">
        <w:rPr>
          <w:rFonts w:ascii="Times New Roman" w:hAnsi="Times New Roman" w:cs="Times New Roman"/>
          <w:i/>
          <w:sz w:val="24"/>
          <w:szCs w:val="24"/>
        </w:rPr>
        <w:t>el dilema del tranvía</w:t>
      </w:r>
      <w:r w:rsidR="00741F27">
        <w:rPr>
          <w:rFonts w:ascii="Times New Roman" w:hAnsi="Times New Roman" w:cs="Times New Roman"/>
          <w:i/>
          <w:sz w:val="24"/>
          <w:szCs w:val="24"/>
        </w:rPr>
        <w:t>”</w:t>
      </w:r>
      <w:r w:rsidR="00C304FA" w:rsidRPr="00741F27">
        <w:rPr>
          <w:rFonts w:ascii="Times New Roman" w:hAnsi="Times New Roman" w:cs="Times New Roman"/>
          <w:i/>
          <w:sz w:val="24"/>
          <w:szCs w:val="24"/>
        </w:rPr>
        <w:t>.</w:t>
      </w:r>
      <w:r w:rsidR="00C304FA" w:rsidRPr="00741F27">
        <w:rPr>
          <w:rFonts w:ascii="Times New Roman" w:hAnsi="Times New Roman" w:cs="Times New Roman"/>
          <w:sz w:val="24"/>
          <w:szCs w:val="24"/>
        </w:rPr>
        <w:t xml:space="preserve"> </w:t>
      </w:r>
      <w:r w:rsidR="00703CF2">
        <w:rPr>
          <w:rFonts w:ascii="Times New Roman" w:hAnsi="Times New Roman" w:cs="Times New Roman"/>
          <w:sz w:val="24"/>
          <w:szCs w:val="24"/>
        </w:rPr>
        <w:t>Vinculado este dilema a los coches se plantea el siguiente dilema: “…</w:t>
      </w:r>
      <w:r w:rsidR="00C304FA" w:rsidRPr="00C304FA">
        <w:rPr>
          <w:rFonts w:ascii="Times New Roman" w:hAnsi="Times New Roman" w:cs="Times New Roman"/>
          <w:i/>
          <w:sz w:val="24"/>
          <w:szCs w:val="24"/>
        </w:rPr>
        <w:t xml:space="preserve">tú o, mejor, tu coche avanza a la máxima velocidad permitida por una estrecha calzada residencial. El tráfico fluye con normalidad. En la acera del lado de tu carril, hay un grupo de niños. De súbito uno de ellos, un pequeño de ocho años, sale corriendo del grupo y se cruza delante de ti en el asfalto. Tienes una fracción de segundo para tomar una decisión: o atropellas al niño, o viras hacia la acera atestada, o te estrellas contra el camión que viene de frente por el otro carril a ciento veinte kilómetros por hora. Estás solo, así que muy bien: o te sacrificas o te salvas. ¿Y si tu mujer y tus dos hijos van contigo en el coche? ¿Demasiado fácil? ¿Y si es tu hija única, o son tus padres, o tu hija embarazada y tu yerno, ambos veinteañeros? Bien, ahora ten en cuenta a los ocupantes del camión. Una fracción de segundo es tiempo más que suficiente para que una computadora estudie </w:t>
      </w:r>
      <w:r w:rsidR="00C304FA" w:rsidRPr="00C304FA">
        <w:rPr>
          <w:rFonts w:ascii="Times New Roman" w:hAnsi="Times New Roman" w:cs="Times New Roman"/>
          <w:i/>
          <w:sz w:val="24"/>
          <w:szCs w:val="24"/>
        </w:rPr>
        <w:lastRenderedPageBreak/>
        <w:t>concienzudamente todas las posibilidades. La decisión dependerá de las prioridades que haya fijado el software</w:t>
      </w:r>
      <w:r w:rsidR="00C304FA">
        <w:rPr>
          <w:rFonts w:ascii="Times New Roman" w:hAnsi="Times New Roman" w:cs="Times New Roman"/>
          <w:i/>
          <w:sz w:val="24"/>
          <w:szCs w:val="24"/>
        </w:rPr>
        <w:t>”</w:t>
      </w:r>
      <w:r w:rsidR="00703CF2">
        <w:rPr>
          <w:rStyle w:val="Refdenotaalpie"/>
          <w:rFonts w:ascii="Times New Roman" w:hAnsi="Times New Roman" w:cs="Times New Roman"/>
          <w:i/>
          <w:sz w:val="24"/>
          <w:szCs w:val="24"/>
        </w:rPr>
        <w:footnoteReference w:id="57"/>
      </w:r>
      <w:r w:rsidR="00703CF2">
        <w:rPr>
          <w:rFonts w:ascii="Times New Roman" w:hAnsi="Times New Roman" w:cs="Times New Roman"/>
          <w:i/>
          <w:sz w:val="24"/>
          <w:szCs w:val="24"/>
        </w:rPr>
        <w:t>.</w:t>
      </w:r>
    </w:p>
    <w:p w14:paraId="02D4E0ED" w14:textId="77777777" w:rsidR="0075464E" w:rsidRPr="0048218B" w:rsidRDefault="0075464E" w:rsidP="00317B04">
      <w:pPr>
        <w:tabs>
          <w:tab w:val="left" w:pos="0"/>
        </w:tabs>
        <w:spacing w:after="0" w:line="276" w:lineRule="auto"/>
        <w:jc w:val="both"/>
        <w:rPr>
          <w:rFonts w:ascii="Times New Roman" w:hAnsi="Times New Roman" w:cs="Times New Roman"/>
          <w:i/>
          <w:sz w:val="16"/>
          <w:szCs w:val="16"/>
        </w:rPr>
      </w:pPr>
    </w:p>
    <w:p w14:paraId="3BC59866" w14:textId="47B648ED" w:rsidR="00C304FA" w:rsidRDefault="00292B58"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703CF2" w:rsidRPr="00703CF2">
        <w:rPr>
          <w:rFonts w:ascii="Times New Roman" w:hAnsi="Times New Roman" w:cs="Times New Roman"/>
          <w:sz w:val="24"/>
          <w:szCs w:val="24"/>
        </w:rPr>
        <w:t xml:space="preserve">Ante esto, la industria automotriz tuvo </w:t>
      </w:r>
      <w:r w:rsidR="00802CC8">
        <w:rPr>
          <w:rFonts w:ascii="Times New Roman" w:hAnsi="Times New Roman" w:cs="Times New Roman"/>
          <w:sz w:val="24"/>
          <w:szCs w:val="24"/>
        </w:rPr>
        <w:t xml:space="preserve">que </w:t>
      </w:r>
      <w:r w:rsidR="00C304FA" w:rsidRPr="00703CF2">
        <w:rPr>
          <w:rFonts w:ascii="Times New Roman" w:hAnsi="Times New Roman" w:cs="Times New Roman"/>
          <w:sz w:val="24"/>
          <w:szCs w:val="24"/>
        </w:rPr>
        <w:t>consult</w:t>
      </w:r>
      <w:r w:rsidR="00703CF2" w:rsidRPr="00703CF2">
        <w:rPr>
          <w:rFonts w:ascii="Times New Roman" w:hAnsi="Times New Roman" w:cs="Times New Roman"/>
          <w:sz w:val="24"/>
          <w:szCs w:val="24"/>
        </w:rPr>
        <w:t>ar</w:t>
      </w:r>
      <w:r w:rsidR="00C304FA" w:rsidRPr="00C304FA">
        <w:rPr>
          <w:rFonts w:ascii="Times New Roman" w:hAnsi="Times New Roman" w:cs="Times New Roman"/>
          <w:i/>
          <w:sz w:val="24"/>
          <w:szCs w:val="24"/>
        </w:rPr>
        <w:t xml:space="preserve"> a </w:t>
      </w:r>
      <w:r w:rsidR="00802CC8">
        <w:rPr>
          <w:rFonts w:ascii="Times New Roman" w:hAnsi="Times New Roman" w:cs="Times New Roman"/>
          <w:i/>
          <w:sz w:val="24"/>
          <w:szCs w:val="24"/>
        </w:rPr>
        <w:t>“…</w:t>
      </w:r>
      <w:r w:rsidR="00C304FA" w:rsidRPr="00C304FA">
        <w:rPr>
          <w:rFonts w:ascii="Times New Roman" w:hAnsi="Times New Roman" w:cs="Times New Roman"/>
          <w:i/>
          <w:sz w:val="24"/>
          <w:szCs w:val="24"/>
        </w:rPr>
        <w:t>filósofos, jueces, especialistas en ética médica, teóricos de juegos y comités parlamentarios. Luego, en universidades e institutos de investigación, el tema prosperó y se expandió de forma espontánea. Mucho antes de disponer de algún tipo de hardware, los catedráticos y sus investigaciones de posdoctorado desarrollaron software que invocaban a nuestro mejor ser: tolerante, de mente abierta, considerado, libre de toda tacha de maquinación, malicia o prejuicio. Los teóricos predijeron una inteligencia artificial refinada, guiada por principios bien concebidos; inteligencia con un aprendizaje de consulta de miles, de millones de dilemas morales. Tal inteligencia podría enseñarnos cómo ser, y cómo ser buenos. Los humanos éramos éticamente defectuosos: incoherentes, emocionalmente lábiles, proclives a la parcialidad, a los errores de cognición, muchos de ellos interesados. Mucho antes de que existiera siquiera una batería liviana capaz de cargar de energía a un humano artificial, o de un material elástico capaz de dotar a su cara de una serie de expresiones reconocibles, existía el software necesario para construir un ejemplar razonablemente aceptable y juicioso. Antes de que hubiéramos construido un robot que pudiera agacharse y atarle los cordones de los zapatos a un anciano, albergábamos la esperanza de que nuestra</w:t>
      </w:r>
      <w:r w:rsidR="00C304FA">
        <w:rPr>
          <w:rFonts w:ascii="Times New Roman" w:hAnsi="Times New Roman" w:cs="Times New Roman"/>
          <w:i/>
          <w:sz w:val="24"/>
          <w:szCs w:val="24"/>
        </w:rPr>
        <w:t>s creaciones podrían redimirnos</w:t>
      </w:r>
      <w:r w:rsidR="0030073D">
        <w:rPr>
          <w:rFonts w:ascii="Times New Roman" w:hAnsi="Times New Roman" w:cs="Times New Roman"/>
          <w:i/>
          <w:sz w:val="24"/>
          <w:szCs w:val="24"/>
        </w:rPr>
        <w:t>”</w:t>
      </w:r>
      <w:r w:rsidR="0030073D">
        <w:rPr>
          <w:rStyle w:val="Refdenotaalpie"/>
          <w:rFonts w:ascii="Times New Roman" w:hAnsi="Times New Roman" w:cs="Times New Roman"/>
          <w:i/>
          <w:sz w:val="24"/>
          <w:szCs w:val="24"/>
        </w:rPr>
        <w:footnoteReference w:id="58"/>
      </w:r>
      <w:r w:rsidR="00802CC8">
        <w:rPr>
          <w:rFonts w:ascii="Times New Roman" w:hAnsi="Times New Roman" w:cs="Times New Roman"/>
          <w:i/>
          <w:sz w:val="24"/>
          <w:szCs w:val="24"/>
        </w:rPr>
        <w:t>.</w:t>
      </w:r>
    </w:p>
    <w:p w14:paraId="267452A8" w14:textId="77777777" w:rsidR="0075464E" w:rsidRPr="0048218B" w:rsidRDefault="0075464E" w:rsidP="00317B04">
      <w:pPr>
        <w:tabs>
          <w:tab w:val="left" w:pos="0"/>
        </w:tabs>
        <w:spacing w:after="0" w:line="276" w:lineRule="auto"/>
        <w:jc w:val="both"/>
        <w:rPr>
          <w:rFonts w:ascii="Times New Roman" w:hAnsi="Times New Roman" w:cs="Times New Roman"/>
          <w:i/>
          <w:sz w:val="16"/>
          <w:szCs w:val="16"/>
        </w:rPr>
      </w:pPr>
    </w:p>
    <w:p w14:paraId="5793BA17" w14:textId="77777777" w:rsidR="00C304FA" w:rsidRDefault="00292B58"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034F50" w:rsidRPr="00034F50">
        <w:rPr>
          <w:rFonts w:ascii="Times New Roman" w:hAnsi="Times New Roman" w:cs="Times New Roman"/>
          <w:sz w:val="24"/>
          <w:szCs w:val="24"/>
        </w:rPr>
        <w:t>Un apartado bellísimo de la obra es cuando se recuerda que l</w:t>
      </w:r>
      <w:r w:rsidR="00C304FA" w:rsidRPr="00034F50">
        <w:rPr>
          <w:rFonts w:ascii="Times New Roman" w:hAnsi="Times New Roman" w:cs="Times New Roman"/>
          <w:sz w:val="24"/>
          <w:szCs w:val="24"/>
        </w:rPr>
        <w:t>as religiones y las grandes literaturas del mundo demostraron claramente que sabíamos cómo ser buenos.</w:t>
      </w:r>
      <w:r w:rsidR="00C304FA" w:rsidRPr="00C304FA">
        <w:rPr>
          <w:rFonts w:ascii="Times New Roman" w:hAnsi="Times New Roman" w:cs="Times New Roman"/>
          <w:i/>
          <w:sz w:val="24"/>
          <w:szCs w:val="24"/>
        </w:rPr>
        <w:t xml:space="preserve"> </w:t>
      </w:r>
      <w:r w:rsidR="00034F50">
        <w:rPr>
          <w:rFonts w:ascii="Times New Roman" w:hAnsi="Times New Roman" w:cs="Times New Roman"/>
          <w:i/>
          <w:sz w:val="24"/>
          <w:szCs w:val="24"/>
        </w:rPr>
        <w:t>“</w:t>
      </w:r>
      <w:r w:rsidR="00C304FA" w:rsidRPr="00C304FA">
        <w:rPr>
          <w:rFonts w:ascii="Times New Roman" w:hAnsi="Times New Roman" w:cs="Times New Roman"/>
          <w:i/>
          <w:sz w:val="24"/>
          <w:szCs w:val="24"/>
        </w:rPr>
        <w:t>Plasmamos nuestras aspiraciones en la poesía, la prosa y la melodía, y supimos qué hacer. El problema estaba en ponerlo en práctica de modo sistemático y masivo. Lo que sobrevivió a la muerte temporal del coche autónomo fue un sueño de virtud robótica redentora. Adán y su cohorte eran su encarnación temprana, como se sugería en el manual de instrucciones. Se suponía que Adán era superior a mí moralmente. Nunca encontraría a nadie mejor. Si hubiera sido mi amigo, habría sido culpable de un desliz cruel y terrible. El problema era que yo lo había comprado; era una pertenencia costosa y no estaba claro cuáles eran sus obligaciones para conmigo, más allá de una vagamente asumida disponibilidad para serme útil. ¿Qué le debe el esclavo al amo? Tampoco Miranda me «pertenecía». Eso estaba claro. Podía oír cómo me decía que no tenía ningún</w:t>
      </w:r>
      <w:r w:rsidR="00C304FA">
        <w:rPr>
          <w:rFonts w:ascii="Times New Roman" w:hAnsi="Times New Roman" w:cs="Times New Roman"/>
          <w:i/>
          <w:sz w:val="24"/>
          <w:szCs w:val="24"/>
        </w:rPr>
        <w:t xml:space="preserve"> derecho a sentirme traicionado”</w:t>
      </w:r>
      <w:r w:rsidR="00CA13AC">
        <w:rPr>
          <w:rStyle w:val="Refdenotaalpie"/>
          <w:rFonts w:ascii="Times New Roman" w:hAnsi="Times New Roman" w:cs="Times New Roman"/>
          <w:i/>
          <w:sz w:val="24"/>
          <w:szCs w:val="24"/>
        </w:rPr>
        <w:footnoteReference w:id="59"/>
      </w:r>
      <w:r w:rsidR="00CA13AC">
        <w:rPr>
          <w:rFonts w:ascii="Times New Roman" w:hAnsi="Times New Roman" w:cs="Times New Roman"/>
          <w:i/>
          <w:sz w:val="24"/>
          <w:szCs w:val="24"/>
        </w:rPr>
        <w:t>.</w:t>
      </w:r>
    </w:p>
    <w:p w14:paraId="5956F3FF" w14:textId="77777777" w:rsidR="0075464E" w:rsidRPr="0048218B" w:rsidRDefault="0075464E" w:rsidP="00317B04">
      <w:pPr>
        <w:tabs>
          <w:tab w:val="left" w:pos="0"/>
        </w:tabs>
        <w:spacing w:after="0" w:line="276" w:lineRule="auto"/>
        <w:jc w:val="both"/>
        <w:rPr>
          <w:rFonts w:ascii="Times New Roman" w:hAnsi="Times New Roman" w:cs="Times New Roman"/>
          <w:i/>
          <w:sz w:val="16"/>
          <w:szCs w:val="16"/>
        </w:rPr>
      </w:pPr>
    </w:p>
    <w:p w14:paraId="77DB7033" w14:textId="67A658C8" w:rsidR="00C304FA" w:rsidRDefault="00292B58"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00034F50" w:rsidRPr="00A3289E">
        <w:rPr>
          <w:rFonts w:ascii="Times New Roman" w:hAnsi="Times New Roman" w:cs="Times New Roman"/>
          <w:sz w:val="24"/>
          <w:szCs w:val="24"/>
        </w:rPr>
        <w:t>Ahora bien</w:t>
      </w:r>
      <w:r w:rsidR="00A3289E" w:rsidRPr="00A3289E">
        <w:rPr>
          <w:rFonts w:ascii="Times New Roman" w:hAnsi="Times New Roman" w:cs="Times New Roman"/>
          <w:sz w:val="24"/>
          <w:szCs w:val="24"/>
        </w:rPr>
        <w:t>,</w:t>
      </w:r>
      <w:r w:rsidR="00034F50" w:rsidRPr="00A3289E">
        <w:rPr>
          <w:rFonts w:ascii="Times New Roman" w:hAnsi="Times New Roman" w:cs="Times New Roman"/>
          <w:sz w:val="24"/>
          <w:szCs w:val="24"/>
        </w:rPr>
        <w:t xml:space="preserve"> Charlie se da cuenta que</w:t>
      </w:r>
      <w:r w:rsidR="00802CC8">
        <w:rPr>
          <w:rFonts w:ascii="Times New Roman" w:hAnsi="Times New Roman" w:cs="Times New Roman"/>
          <w:sz w:val="24"/>
          <w:szCs w:val="24"/>
        </w:rPr>
        <w:t>,</w:t>
      </w:r>
      <w:r w:rsidR="00034F50" w:rsidRPr="00A3289E">
        <w:rPr>
          <w:rFonts w:ascii="Times New Roman" w:hAnsi="Times New Roman" w:cs="Times New Roman"/>
          <w:sz w:val="24"/>
          <w:szCs w:val="24"/>
        </w:rPr>
        <w:t xml:space="preserve"> </w:t>
      </w:r>
      <w:r w:rsidR="00A3289E" w:rsidRPr="00A3289E">
        <w:rPr>
          <w:rFonts w:ascii="Times New Roman" w:hAnsi="Times New Roman" w:cs="Times New Roman"/>
          <w:sz w:val="24"/>
          <w:szCs w:val="24"/>
        </w:rPr>
        <w:t xml:space="preserve">como </w:t>
      </w:r>
      <w:r w:rsidR="00034F50" w:rsidRPr="00A3289E">
        <w:rPr>
          <w:rFonts w:ascii="Times New Roman" w:hAnsi="Times New Roman" w:cs="Times New Roman"/>
          <w:sz w:val="24"/>
          <w:szCs w:val="24"/>
        </w:rPr>
        <w:t>los</w:t>
      </w:r>
      <w:r w:rsidR="00C304FA" w:rsidRPr="00A3289E">
        <w:rPr>
          <w:rFonts w:ascii="Times New Roman" w:hAnsi="Times New Roman" w:cs="Times New Roman"/>
          <w:sz w:val="24"/>
          <w:szCs w:val="24"/>
        </w:rPr>
        <w:t xml:space="preserve"> ingenieros informáticos de la industria automovilística</w:t>
      </w:r>
      <w:r w:rsidR="00802CC8">
        <w:rPr>
          <w:rFonts w:ascii="Times New Roman" w:hAnsi="Times New Roman" w:cs="Times New Roman"/>
          <w:sz w:val="24"/>
          <w:szCs w:val="24"/>
        </w:rPr>
        <w:t>,</w:t>
      </w:r>
      <w:r w:rsidR="00C304FA" w:rsidRPr="00A3289E">
        <w:rPr>
          <w:rFonts w:ascii="Times New Roman" w:hAnsi="Times New Roman" w:cs="Times New Roman"/>
          <w:sz w:val="24"/>
          <w:szCs w:val="24"/>
        </w:rPr>
        <w:t xml:space="preserve"> </w:t>
      </w:r>
      <w:r w:rsidR="00A3289E" w:rsidRPr="00A3289E">
        <w:rPr>
          <w:rFonts w:ascii="Times New Roman" w:hAnsi="Times New Roman" w:cs="Times New Roman"/>
          <w:sz w:val="24"/>
          <w:szCs w:val="24"/>
        </w:rPr>
        <w:t>él junto a Miranda</w:t>
      </w:r>
      <w:r w:rsidR="00802CC8">
        <w:rPr>
          <w:rFonts w:ascii="Times New Roman" w:hAnsi="Times New Roman" w:cs="Times New Roman"/>
          <w:sz w:val="24"/>
          <w:szCs w:val="24"/>
        </w:rPr>
        <w:t>,</w:t>
      </w:r>
      <w:r w:rsidR="00A3289E" w:rsidRPr="00A3289E">
        <w:rPr>
          <w:rFonts w:ascii="Times New Roman" w:hAnsi="Times New Roman" w:cs="Times New Roman"/>
          <w:sz w:val="24"/>
          <w:szCs w:val="24"/>
        </w:rPr>
        <w:t xml:space="preserve"> </w:t>
      </w:r>
      <w:r w:rsidR="00C304FA" w:rsidRPr="00A3289E">
        <w:rPr>
          <w:rFonts w:ascii="Times New Roman" w:hAnsi="Times New Roman" w:cs="Times New Roman"/>
          <w:sz w:val="24"/>
          <w:szCs w:val="24"/>
        </w:rPr>
        <w:t>habían ayudado en el diseño de los mapas morales de Adán</w:t>
      </w:r>
      <w:r w:rsidR="00A3289E" w:rsidRPr="00A3289E">
        <w:rPr>
          <w:rFonts w:ascii="Times New Roman" w:hAnsi="Times New Roman" w:cs="Times New Roman"/>
          <w:sz w:val="24"/>
          <w:szCs w:val="24"/>
        </w:rPr>
        <w:t xml:space="preserve">, es decir, habíamos </w:t>
      </w:r>
      <w:r w:rsidR="00C304FA" w:rsidRPr="00A3289E">
        <w:rPr>
          <w:rFonts w:ascii="Times New Roman" w:hAnsi="Times New Roman" w:cs="Times New Roman"/>
          <w:sz w:val="24"/>
          <w:szCs w:val="24"/>
        </w:rPr>
        <w:t>contribuido a perfilar su personalidad</w:t>
      </w:r>
      <w:r w:rsidR="00C304FA" w:rsidRPr="00C304FA">
        <w:rPr>
          <w:rFonts w:ascii="Times New Roman" w:hAnsi="Times New Roman" w:cs="Times New Roman"/>
          <w:i/>
          <w:sz w:val="24"/>
          <w:szCs w:val="24"/>
        </w:rPr>
        <w:t xml:space="preserve">. </w:t>
      </w:r>
      <w:r w:rsidR="00A3289E">
        <w:rPr>
          <w:rFonts w:ascii="Times New Roman" w:hAnsi="Times New Roman" w:cs="Times New Roman"/>
          <w:i/>
          <w:sz w:val="24"/>
          <w:szCs w:val="24"/>
        </w:rPr>
        <w:t>“</w:t>
      </w:r>
      <w:r w:rsidR="00C304FA" w:rsidRPr="00C304FA">
        <w:rPr>
          <w:rFonts w:ascii="Times New Roman" w:hAnsi="Times New Roman" w:cs="Times New Roman"/>
          <w:i/>
          <w:sz w:val="24"/>
          <w:szCs w:val="24"/>
        </w:rPr>
        <w:t xml:space="preserve">Un sistema moral perfectamente formado debería mantenerse libre de cualquier condicionamiento concreto. Pero ¿era esto posible? Confinado en un disco duro, el software moral no era sino el equivalente en seco del experimento mental del «cerebro metido en la cubeta» que </w:t>
      </w:r>
      <w:r w:rsidR="00C304FA" w:rsidRPr="00C304FA">
        <w:rPr>
          <w:rFonts w:ascii="Times New Roman" w:hAnsi="Times New Roman" w:cs="Times New Roman"/>
          <w:i/>
          <w:sz w:val="24"/>
          <w:szCs w:val="24"/>
        </w:rPr>
        <w:lastRenderedPageBreak/>
        <w:t>un día invadió los libros de texto de filosofía. Mientras que un humano artificial tenía que moverse entre nosotros —seres imperfectos, caídos— y llevarse bien. Las manos ensambladas en una fábrica completamente esterilizada debían mancharse. Existir en la dimensión moral humana era poseer un cuerpo, una voz, un patrón de conducta, memoria y deseo, experimentar cosas palpables y sentir dolor. Un ser absolutamente honrado y comprometido de tal forma con el mundo podría encont</w:t>
      </w:r>
      <w:r w:rsidR="00C304FA">
        <w:rPr>
          <w:rFonts w:ascii="Times New Roman" w:hAnsi="Times New Roman" w:cs="Times New Roman"/>
          <w:i/>
          <w:sz w:val="24"/>
          <w:szCs w:val="24"/>
        </w:rPr>
        <w:t>rar a Miranda casi irresistible”</w:t>
      </w:r>
      <w:r w:rsidR="0030073D">
        <w:rPr>
          <w:rStyle w:val="Refdenotaalpie"/>
          <w:rFonts w:ascii="Times New Roman" w:hAnsi="Times New Roman" w:cs="Times New Roman"/>
          <w:i/>
          <w:sz w:val="24"/>
          <w:szCs w:val="24"/>
        </w:rPr>
        <w:footnoteReference w:id="60"/>
      </w:r>
      <w:r w:rsidR="0030073D">
        <w:rPr>
          <w:rFonts w:ascii="Times New Roman" w:hAnsi="Times New Roman" w:cs="Times New Roman"/>
          <w:i/>
          <w:sz w:val="24"/>
          <w:szCs w:val="24"/>
        </w:rPr>
        <w:t>.</w:t>
      </w:r>
    </w:p>
    <w:p w14:paraId="386C4A51" w14:textId="77777777" w:rsidR="0075464E" w:rsidRPr="0048218B" w:rsidRDefault="0075464E" w:rsidP="00317B04">
      <w:pPr>
        <w:tabs>
          <w:tab w:val="left" w:pos="0"/>
        </w:tabs>
        <w:spacing w:after="0" w:line="276" w:lineRule="auto"/>
        <w:jc w:val="both"/>
        <w:rPr>
          <w:rFonts w:ascii="Times New Roman" w:hAnsi="Times New Roman" w:cs="Times New Roman"/>
          <w:i/>
          <w:sz w:val="16"/>
          <w:szCs w:val="16"/>
        </w:rPr>
      </w:pPr>
    </w:p>
    <w:p w14:paraId="2D6BCD95" w14:textId="77777777" w:rsidR="0075464E" w:rsidRDefault="00A3289E"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A3289E">
        <w:rPr>
          <w:rFonts w:ascii="Times New Roman" w:hAnsi="Times New Roman" w:cs="Times New Roman"/>
          <w:sz w:val="24"/>
          <w:szCs w:val="24"/>
        </w:rPr>
        <w:t>Uno de los aspectos que le llamaban la atención a Charle era que cada vez que Adán tenía que tomar una decisión</w:t>
      </w:r>
      <w:r w:rsidR="00327979" w:rsidRPr="00A3289E">
        <w:rPr>
          <w:rFonts w:ascii="Times New Roman" w:hAnsi="Times New Roman" w:cs="Times New Roman"/>
          <w:sz w:val="24"/>
          <w:szCs w:val="24"/>
        </w:rPr>
        <w:t>, su cara se quedaba petrificada durante un instante más allá del horizonte de la percepción</w:t>
      </w:r>
      <w:r w:rsidR="00327979" w:rsidRPr="00327979">
        <w:rPr>
          <w:rFonts w:ascii="Times New Roman" w:hAnsi="Times New Roman" w:cs="Times New Roman"/>
          <w:i/>
          <w:sz w:val="24"/>
          <w:szCs w:val="24"/>
        </w:rPr>
        <w:t xml:space="preserve">.  </w:t>
      </w:r>
      <w:r w:rsidR="00327979" w:rsidRPr="00A3289E">
        <w:rPr>
          <w:rFonts w:ascii="Times New Roman" w:hAnsi="Times New Roman" w:cs="Times New Roman"/>
          <w:sz w:val="24"/>
          <w:szCs w:val="24"/>
        </w:rPr>
        <w:t>Debía de estar barajando miles de posibilidades, de asignar valores, funciones de utilidad y ponderación moral</w:t>
      </w:r>
      <w:r>
        <w:rPr>
          <w:rFonts w:ascii="Times New Roman" w:hAnsi="Times New Roman" w:cs="Times New Roman"/>
          <w:sz w:val="24"/>
          <w:szCs w:val="24"/>
        </w:rPr>
        <w:t xml:space="preserve">, es decir, debía estar evaluando, sopesando la decisión ante la eventualidad que le acaecía. </w:t>
      </w:r>
      <w:r w:rsidR="007877F3">
        <w:rPr>
          <w:rFonts w:ascii="Times New Roman" w:hAnsi="Times New Roman" w:cs="Times New Roman"/>
          <w:sz w:val="24"/>
          <w:szCs w:val="24"/>
        </w:rPr>
        <w:t xml:space="preserve">Un ejemplo de esta situación era </w:t>
      </w:r>
      <w:r w:rsidR="00282B5A">
        <w:rPr>
          <w:rFonts w:ascii="Times New Roman" w:hAnsi="Times New Roman" w:cs="Times New Roman"/>
          <w:sz w:val="24"/>
          <w:szCs w:val="24"/>
        </w:rPr>
        <w:t>cuando Adán recibía l</w:t>
      </w:r>
      <w:r w:rsidR="007877F3">
        <w:rPr>
          <w:rFonts w:ascii="Times New Roman" w:hAnsi="Times New Roman" w:cs="Times New Roman"/>
          <w:sz w:val="24"/>
          <w:szCs w:val="24"/>
        </w:rPr>
        <w:t>a noticia de</w:t>
      </w:r>
      <w:r w:rsidR="00282B5A">
        <w:rPr>
          <w:rFonts w:ascii="Times New Roman" w:hAnsi="Times New Roman" w:cs="Times New Roman"/>
          <w:sz w:val="24"/>
          <w:szCs w:val="24"/>
        </w:rPr>
        <w:t xml:space="preserve"> </w:t>
      </w:r>
      <w:r w:rsidR="007877F3">
        <w:rPr>
          <w:rFonts w:ascii="Times New Roman" w:hAnsi="Times New Roman" w:cs="Times New Roman"/>
          <w:sz w:val="24"/>
          <w:szCs w:val="24"/>
        </w:rPr>
        <w:t>l</w:t>
      </w:r>
      <w:r w:rsidR="00282B5A">
        <w:rPr>
          <w:rFonts w:ascii="Times New Roman" w:hAnsi="Times New Roman" w:cs="Times New Roman"/>
          <w:sz w:val="24"/>
          <w:szCs w:val="24"/>
        </w:rPr>
        <w:t>os</w:t>
      </w:r>
      <w:r w:rsidR="007877F3">
        <w:rPr>
          <w:rFonts w:ascii="Times New Roman" w:hAnsi="Times New Roman" w:cs="Times New Roman"/>
          <w:sz w:val="24"/>
          <w:szCs w:val="24"/>
        </w:rPr>
        <w:t xml:space="preserve"> suicidio</w:t>
      </w:r>
      <w:r w:rsidR="00282B5A">
        <w:rPr>
          <w:rFonts w:ascii="Times New Roman" w:hAnsi="Times New Roman" w:cs="Times New Roman"/>
          <w:sz w:val="24"/>
          <w:szCs w:val="24"/>
        </w:rPr>
        <w:t>s</w:t>
      </w:r>
      <w:r w:rsidR="007877F3">
        <w:rPr>
          <w:rFonts w:ascii="Times New Roman" w:hAnsi="Times New Roman" w:cs="Times New Roman"/>
          <w:sz w:val="24"/>
          <w:szCs w:val="24"/>
        </w:rPr>
        <w:t xml:space="preserve"> de </w:t>
      </w:r>
      <w:r w:rsidR="00590CD1">
        <w:rPr>
          <w:rFonts w:ascii="Times New Roman" w:hAnsi="Times New Roman" w:cs="Times New Roman"/>
          <w:sz w:val="24"/>
          <w:szCs w:val="24"/>
        </w:rPr>
        <w:t xml:space="preserve">los </w:t>
      </w:r>
      <w:r w:rsidR="007877F3">
        <w:rPr>
          <w:rFonts w:ascii="Times New Roman" w:hAnsi="Times New Roman" w:cs="Times New Roman"/>
          <w:sz w:val="24"/>
          <w:szCs w:val="24"/>
        </w:rPr>
        <w:t>otros</w:t>
      </w:r>
      <w:r w:rsidR="00590CD1">
        <w:rPr>
          <w:rFonts w:ascii="Times New Roman" w:hAnsi="Times New Roman" w:cs="Times New Roman"/>
          <w:sz w:val="24"/>
          <w:szCs w:val="24"/>
        </w:rPr>
        <w:t xml:space="preserve"> Adanes y Evas. “</w:t>
      </w:r>
      <w:r w:rsidR="00AA454F" w:rsidRPr="00AA454F">
        <w:rPr>
          <w:rFonts w:ascii="Times New Roman" w:hAnsi="Times New Roman" w:cs="Times New Roman"/>
          <w:i/>
          <w:sz w:val="24"/>
          <w:szCs w:val="24"/>
        </w:rPr>
        <w:t>Creo que a los Adanes y las Evas no les han dotado bien de comprensión de la toma de decisiones humanas, del modo en que nuestros principios se deforman en el campo de fuerza de nuestras emociones, nuestros prejuicios personales, nuestros autodelirios y demás defectos de nuestra cognición. Estos Adanes y Evas se desesperaban muy pronto. No podían entendernos, porque tampoco nosotros podemos entendernos. Sus programas de aprendizaje no lograban ubicarnos. Si no conocíamos nuestra propia mente, ¿cómo es que podíamos diseñar la suya y esperar que fueran felices en nuestra compañía? Pero no es más que una hipótesis mía.</w:t>
      </w:r>
      <w:r w:rsidR="00AA454F">
        <w:rPr>
          <w:rFonts w:ascii="Times New Roman" w:hAnsi="Times New Roman" w:cs="Times New Roman"/>
          <w:i/>
          <w:sz w:val="24"/>
          <w:szCs w:val="24"/>
        </w:rPr>
        <w:t>”</w:t>
      </w:r>
      <w:r w:rsidR="00CA13AC">
        <w:rPr>
          <w:rStyle w:val="Refdenotaalpie"/>
          <w:rFonts w:ascii="Times New Roman" w:hAnsi="Times New Roman" w:cs="Times New Roman"/>
          <w:i/>
          <w:sz w:val="24"/>
          <w:szCs w:val="24"/>
        </w:rPr>
        <w:footnoteReference w:id="61"/>
      </w:r>
      <w:r w:rsidR="00CA13AC">
        <w:rPr>
          <w:rFonts w:ascii="Times New Roman" w:hAnsi="Times New Roman" w:cs="Times New Roman"/>
          <w:i/>
          <w:sz w:val="24"/>
          <w:szCs w:val="24"/>
        </w:rPr>
        <w:t>.</w:t>
      </w:r>
    </w:p>
    <w:p w14:paraId="1BBAA3E6" w14:textId="77777777" w:rsidR="0075464E" w:rsidRPr="0048218B" w:rsidRDefault="0075464E" w:rsidP="00317B04">
      <w:pPr>
        <w:tabs>
          <w:tab w:val="left" w:pos="0"/>
        </w:tabs>
        <w:spacing w:after="0" w:line="276" w:lineRule="auto"/>
        <w:jc w:val="both"/>
        <w:rPr>
          <w:rFonts w:ascii="Times New Roman" w:hAnsi="Times New Roman" w:cs="Times New Roman"/>
          <w:i/>
          <w:sz w:val="16"/>
          <w:szCs w:val="16"/>
        </w:rPr>
      </w:pPr>
    </w:p>
    <w:p w14:paraId="622E6F11" w14:textId="0C4ECB92" w:rsidR="00AA454F" w:rsidRDefault="00D572D3" w:rsidP="00317B04">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sz w:val="24"/>
          <w:szCs w:val="24"/>
        </w:rPr>
        <w:tab/>
      </w:r>
      <w:r w:rsidR="00590CD1" w:rsidRPr="00590CD1">
        <w:rPr>
          <w:rFonts w:ascii="Times New Roman" w:hAnsi="Times New Roman" w:cs="Times New Roman"/>
          <w:sz w:val="24"/>
          <w:szCs w:val="24"/>
        </w:rPr>
        <w:t>Ante los distintos dilemas</w:t>
      </w:r>
      <w:r w:rsidR="00590CD1">
        <w:rPr>
          <w:rFonts w:ascii="Times New Roman" w:hAnsi="Times New Roman" w:cs="Times New Roman"/>
          <w:sz w:val="24"/>
          <w:szCs w:val="24"/>
        </w:rPr>
        <w:t xml:space="preserve"> éticos como a distintas situaciones difíciles o trágicas</w:t>
      </w:r>
      <w:r w:rsidR="00590CD1" w:rsidRPr="00590CD1">
        <w:rPr>
          <w:rFonts w:ascii="Times New Roman" w:hAnsi="Times New Roman" w:cs="Times New Roman"/>
          <w:sz w:val="24"/>
          <w:szCs w:val="24"/>
        </w:rPr>
        <w:t xml:space="preserve"> que </w:t>
      </w:r>
      <w:r w:rsidR="00590CD1">
        <w:rPr>
          <w:rFonts w:ascii="Times New Roman" w:hAnsi="Times New Roman" w:cs="Times New Roman"/>
          <w:sz w:val="24"/>
          <w:szCs w:val="24"/>
        </w:rPr>
        <w:t>debían afrontar o pl</w:t>
      </w:r>
      <w:r w:rsidR="00590CD1" w:rsidRPr="00590CD1">
        <w:rPr>
          <w:rFonts w:ascii="Times New Roman" w:hAnsi="Times New Roman" w:cs="Times New Roman"/>
          <w:sz w:val="24"/>
          <w:szCs w:val="24"/>
        </w:rPr>
        <w:t>antearse a la IA se entendía que había</w:t>
      </w:r>
      <w:r w:rsidR="00590CD1">
        <w:rPr>
          <w:rFonts w:ascii="Times New Roman" w:hAnsi="Times New Roman" w:cs="Times New Roman"/>
          <w:sz w:val="24"/>
          <w:szCs w:val="24"/>
        </w:rPr>
        <w:t xml:space="preserve"> </w:t>
      </w:r>
      <w:r w:rsidR="00590CD1" w:rsidRPr="00590CD1">
        <w:rPr>
          <w:rFonts w:ascii="Times New Roman" w:hAnsi="Times New Roman" w:cs="Times New Roman"/>
          <w:sz w:val="24"/>
          <w:szCs w:val="24"/>
        </w:rPr>
        <w:t>que fijarles normas de vida</w:t>
      </w:r>
      <w:r w:rsidR="00590CD1">
        <w:rPr>
          <w:rFonts w:ascii="Times New Roman" w:hAnsi="Times New Roman" w:cs="Times New Roman"/>
          <w:sz w:val="24"/>
          <w:szCs w:val="24"/>
        </w:rPr>
        <w:t>, de conducta ante estas situaciones. Ahora bien, “</w:t>
      </w:r>
      <w:r w:rsidR="00AA454F" w:rsidRPr="00AA454F">
        <w:rPr>
          <w:rFonts w:ascii="Times New Roman" w:hAnsi="Times New Roman" w:cs="Times New Roman"/>
          <w:i/>
          <w:sz w:val="24"/>
          <w:szCs w:val="24"/>
        </w:rPr>
        <w:t>¿Le impondremos la prohibición de mentir? La mentira, según el Antiguo Testamento, en Proverbios, creo, es para Dios un acto abominable. Pero la vida social está llena de falsedades inocuas o incluso beneficiosas. ¿Cómo separar ambas? ¿Quién va a escribir el algoritmo de la mentira piadosa encaminada a evitar el sonrojo de un amigo? ¿O la mentira que manda a un violador a la cárcel y evita así que siga libre? Aún no sabemos cómo enseñar a mentir a las máquinas. ¿Y qué decir de la venganza? Permisible a veces, según usted, si se ama a la persona que la exige. Pero inaceptable siempre, según su Adán.</w:t>
      </w:r>
      <w:r w:rsidR="00AA454F">
        <w:rPr>
          <w:rFonts w:ascii="Times New Roman" w:hAnsi="Times New Roman" w:cs="Times New Roman"/>
          <w:i/>
          <w:sz w:val="24"/>
          <w:szCs w:val="24"/>
        </w:rPr>
        <w:t>”</w:t>
      </w:r>
      <w:r w:rsidR="00CA13AC">
        <w:rPr>
          <w:rStyle w:val="Refdenotaalpie"/>
          <w:rFonts w:ascii="Times New Roman" w:hAnsi="Times New Roman" w:cs="Times New Roman"/>
          <w:i/>
          <w:sz w:val="24"/>
          <w:szCs w:val="24"/>
        </w:rPr>
        <w:footnoteReference w:id="62"/>
      </w:r>
      <w:r w:rsidR="00CA13AC">
        <w:rPr>
          <w:rFonts w:ascii="Times New Roman" w:hAnsi="Times New Roman" w:cs="Times New Roman"/>
          <w:i/>
          <w:sz w:val="24"/>
          <w:szCs w:val="24"/>
        </w:rPr>
        <w:t>.</w:t>
      </w:r>
    </w:p>
    <w:p w14:paraId="2A67C814" w14:textId="77777777" w:rsidR="00590CD1" w:rsidRDefault="00590CD1" w:rsidP="00317B04">
      <w:pPr>
        <w:tabs>
          <w:tab w:val="left" w:pos="0"/>
        </w:tabs>
        <w:spacing w:after="0" w:line="276" w:lineRule="auto"/>
        <w:jc w:val="both"/>
        <w:rPr>
          <w:rFonts w:ascii="Times New Roman" w:hAnsi="Times New Roman" w:cs="Times New Roman"/>
          <w:i/>
          <w:sz w:val="24"/>
          <w:szCs w:val="24"/>
        </w:rPr>
      </w:pPr>
    </w:p>
    <w:p w14:paraId="6A736621" w14:textId="2AF85A8F" w:rsidR="00590CD1" w:rsidRPr="00590CD1" w:rsidRDefault="00590CD1"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Pr="00590CD1">
        <w:rPr>
          <w:rFonts w:ascii="Times New Roman" w:hAnsi="Times New Roman" w:cs="Times New Roman"/>
          <w:sz w:val="24"/>
          <w:szCs w:val="24"/>
        </w:rPr>
        <w:t xml:space="preserve">Este último dilema, sobre la mentira será una de las tramas de la novela, ante la posibilidad de adoptar por Charlie y Miranda sabiendo lo que había cometido hacía años. </w:t>
      </w:r>
      <w:r>
        <w:rPr>
          <w:rFonts w:ascii="Times New Roman" w:hAnsi="Times New Roman" w:cs="Times New Roman"/>
          <w:sz w:val="24"/>
          <w:szCs w:val="24"/>
        </w:rPr>
        <w:t xml:space="preserve">Tendría la obligación de denunciar al saber que </w:t>
      </w:r>
      <w:r w:rsidR="00802CC8">
        <w:rPr>
          <w:rFonts w:ascii="Times New Roman" w:hAnsi="Times New Roman" w:cs="Times New Roman"/>
          <w:sz w:val="24"/>
          <w:szCs w:val="24"/>
        </w:rPr>
        <w:t>se ha</w:t>
      </w:r>
      <w:r>
        <w:rPr>
          <w:rFonts w:ascii="Times New Roman" w:hAnsi="Times New Roman" w:cs="Times New Roman"/>
          <w:sz w:val="24"/>
          <w:szCs w:val="24"/>
        </w:rPr>
        <w:t xml:space="preserve"> cometido una infracción o violación a la ley</w:t>
      </w:r>
      <w:r w:rsidR="00363AE4">
        <w:rPr>
          <w:rFonts w:ascii="Times New Roman" w:hAnsi="Times New Roman" w:cs="Times New Roman"/>
          <w:sz w:val="24"/>
          <w:szCs w:val="24"/>
        </w:rPr>
        <w:t xml:space="preserve">, o se podrá programar para que omita o tolere una mentira, sin decir la verdad. </w:t>
      </w:r>
    </w:p>
    <w:p w14:paraId="6821E909" w14:textId="77777777" w:rsidR="00AA454F" w:rsidRPr="0048218B" w:rsidRDefault="00AA454F" w:rsidP="00317B04">
      <w:pPr>
        <w:tabs>
          <w:tab w:val="left" w:pos="0"/>
        </w:tabs>
        <w:spacing w:after="0" w:line="276" w:lineRule="auto"/>
        <w:jc w:val="both"/>
        <w:rPr>
          <w:rFonts w:ascii="Times New Roman" w:hAnsi="Times New Roman" w:cs="Times New Roman"/>
          <w:i/>
          <w:sz w:val="16"/>
          <w:szCs w:val="16"/>
        </w:rPr>
      </w:pPr>
    </w:p>
    <w:p w14:paraId="77F5F16E" w14:textId="77777777" w:rsidR="00327979" w:rsidRDefault="00971CF3"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VI. </w:t>
      </w:r>
      <w:r w:rsidRPr="00971CF3">
        <w:rPr>
          <w:rFonts w:ascii="Times New Roman" w:hAnsi="Times New Roman" w:cs="Times New Roman"/>
          <w:sz w:val="24"/>
          <w:szCs w:val="24"/>
        </w:rPr>
        <w:t>Conclusión</w:t>
      </w:r>
    </w:p>
    <w:p w14:paraId="313C1022" w14:textId="77777777" w:rsidR="00971CF3" w:rsidRPr="0048218B" w:rsidRDefault="00971CF3" w:rsidP="00971CF3">
      <w:pPr>
        <w:tabs>
          <w:tab w:val="left" w:pos="0"/>
        </w:tabs>
        <w:spacing w:after="0" w:line="276" w:lineRule="auto"/>
        <w:jc w:val="both"/>
        <w:rPr>
          <w:rFonts w:ascii="Times New Roman" w:hAnsi="Times New Roman" w:cs="Times New Roman"/>
          <w:i/>
          <w:sz w:val="16"/>
          <w:szCs w:val="16"/>
        </w:rPr>
      </w:pPr>
    </w:p>
    <w:p w14:paraId="6843B5E6" w14:textId="720E65CD" w:rsidR="00363AE4" w:rsidRDefault="00363AE4" w:rsidP="00971CF3">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802CC8" w:rsidRPr="00802CC8">
        <w:rPr>
          <w:rFonts w:ascii="Times New Roman" w:hAnsi="Times New Roman" w:cs="Times New Roman"/>
          <w:sz w:val="24"/>
          <w:szCs w:val="24"/>
        </w:rPr>
        <w:t>S</w:t>
      </w:r>
      <w:r w:rsidRPr="00802CC8">
        <w:rPr>
          <w:rFonts w:ascii="Times New Roman" w:hAnsi="Times New Roman" w:cs="Times New Roman"/>
          <w:sz w:val="24"/>
          <w:szCs w:val="24"/>
        </w:rPr>
        <w:t>e</w:t>
      </w:r>
      <w:r w:rsidRPr="00363AE4">
        <w:rPr>
          <w:rFonts w:ascii="Times New Roman" w:hAnsi="Times New Roman" w:cs="Times New Roman"/>
          <w:sz w:val="24"/>
          <w:szCs w:val="24"/>
        </w:rPr>
        <w:t xml:space="preserve"> ha podido leer en el itinerario de la</w:t>
      </w:r>
      <w:r w:rsidR="00802CC8">
        <w:rPr>
          <w:rFonts w:ascii="Times New Roman" w:hAnsi="Times New Roman" w:cs="Times New Roman"/>
          <w:sz w:val="24"/>
          <w:szCs w:val="24"/>
        </w:rPr>
        <w:t xml:space="preserve"> novela</w:t>
      </w:r>
      <w:r w:rsidRPr="00363AE4">
        <w:rPr>
          <w:rFonts w:ascii="Times New Roman" w:hAnsi="Times New Roman" w:cs="Times New Roman"/>
          <w:sz w:val="24"/>
          <w:szCs w:val="24"/>
        </w:rPr>
        <w:t xml:space="preserve">, los cuestionamientos </w:t>
      </w:r>
      <w:r w:rsidR="00802CC8">
        <w:rPr>
          <w:rFonts w:ascii="Times New Roman" w:hAnsi="Times New Roman" w:cs="Times New Roman"/>
          <w:sz w:val="24"/>
          <w:szCs w:val="24"/>
        </w:rPr>
        <w:t xml:space="preserve">que </w:t>
      </w:r>
      <w:r w:rsidRPr="00363AE4">
        <w:rPr>
          <w:rFonts w:ascii="Times New Roman" w:hAnsi="Times New Roman" w:cs="Times New Roman"/>
          <w:sz w:val="24"/>
          <w:szCs w:val="24"/>
        </w:rPr>
        <w:t xml:space="preserve">afloran de una manera explícita e implícita, viendo </w:t>
      </w:r>
      <w:r w:rsidR="00802CC8">
        <w:rPr>
          <w:rFonts w:ascii="Times New Roman" w:hAnsi="Times New Roman" w:cs="Times New Roman"/>
          <w:sz w:val="24"/>
          <w:szCs w:val="24"/>
        </w:rPr>
        <w:t>l</w:t>
      </w:r>
      <w:r w:rsidR="00802CC8" w:rsidRPr="00363AE4">
        <w:rPr>
          <w:rFonts w:ascii="Times New Roman" w:hAnsi="Times New Roman" w:cs="Times New Roman"/>
          <w:sz w:val="24"/>
          <w:szCs w:val="24"/>
        </w:rPr>
        <w:t>a manera</w:t>
      </w:r>
      <w:r w:rsidRPr="00363AE4">
        <w:rPr>
          <w:rFonts w:ascii="Times New Roman" w:hAnsi="Times New Roman" w:cs="Times New Roman"/>
          <w:sz w:val="24"/>
          <w:szCs w:val="24"/>
        </w:rPr>
        <w:t xml:space="preserve"> </w:t>
      </w:r>
      <w:r w:rsidR="00802CC8">
        <w:rPr>
          <w:rFonts w:ascii="Times New Roman" w:hAnsi="Times New Roman" w:cs="Times New Roman"/>
          <w:sz w:val="24"/>
          <w:szCs w:val="24"/>
        </w:rPr>
        <w:t xml:space="preserve">en que </w:t>
      </w:r>
      <w:r>
        <w:rPr>
          <w:rFonts w:ascii="Times New Roman" w:hAnsi="Times New Roman" w:cs="Times New Roman"/>
          <w:sz w:val="24"/>
          <w:szCs w:val="24"/>
        </w:rPr>
        <w:t>l</w:t>
      </w:r>
      <w:r w:rsidRPr="00363AE4">
        <w:rPr>
          <w:rFonts w:ascii="Times New Roman" w:hAnsi="Times New Roman" w:cs="Times New Roman"/>
          <w:sz w:val="24"/>
          <w:szCs w:val="24"/>
        </w:rPr>
        <w:t>a literatura</w:t>
      </w:r>
      <w:r>
        <w:rPr>
          <w:rFonts w:ascii="Times New Roman" w:hAnsi="Times New Roman" w:cs="Times New Roman"/>
          <w:sz w:val="24"/>
          <w:szCs w:val="24"/>
        </w:rPr>
        <w:t xml:space="preserve">, entre otras </w:t>
      </w:r>
      <w:r>
        <w:rPr>
          <w:rFonts w:ascii="Times New Roman" w:hAnsi="Times New Roman" w:cs="Times New Roman"/>
          <w:sz w:val="24"/>
          <w:szCs w:val="24"/>
        </w:rPr>
        <w:lastRenderedPageBreak/>
        <w:t xml:space="preserve">bondades, nos </w:t>
      </w:r>
      <w:r w:rsidR="00B94138">
        <w:rPr>
          <w:rFonts w:ascii="Times New Roman" w:hAnsi="Times New Roman" w:cs="Times New Roman"/>
          <w:sz w:val="24"/>
          <w:szCs w:val="24"/>
        </w:rPr>
        <w:t xml:space="preserve">interpela </w:t>
      </w:r>
      <w:r w:rsidR="00B94138" w:rsidRPr="00363AE4">
        <w:rPr>
          <w:rFonts w:ascii="Times New Roman" w:hAnsi="Times New Roman" w:cs="Times New Roman"/>
          <w:sz w:val="24"/>
          <w:szCs w:val="24"/>
        </w:rPr>
        <w:t>y</w:t>
      </w:r>
      <w:r w:rsidR="00A6033E">
        <w:rPr>
          <w:rFonts w:ascii="Times New Roman" w:hAnsi="Times New Roman" w:cs="Times New Roman"/>
          <w:sz w:val="24"/>
          <w:szCs w:val="24"/>
        </w:rPr>
        <w:t xml:space="preserve"> cuestiona,</w:t>
      </w:r>
      <w:r w:rsidR="00A6033E" w:rsidRPr="00A6033E">
        <w:rPr>
          <w:rFonts w:ascii="Times New Roman" w:hAnsi="Times New Roman" w:cs="Times New Roman"/>
          <w:sz w:val="24"/>
          <w:szCs w:val="24"/>
        </w:rPr>
        <w:t xml:space="preserve"> declama y sugiere, persuade en vez de convencer, seduce y aprisiona. Bien se ha dicho que apela a la imaginación, estimula la curiosidad, abriendo camino mediante el humor, la sátira, el romance, lo bello, lo agradable o a través de los contrastes de lo absurdo, lo violento o aterrador</w:t>
      </w:r>
      <w:r w:rsidR="00B94138">
        <w:rPr>
          <w:rStyle w:val="Refdenotaalpie"/>
          <w:rFonts w:ascii="Times New Roman" w:hAnsi="Times New Roman" w:cs="Times New Roman"/>
          <w:sz w:val="24"/>
          <w:szCs w:val="24"/>
        </w:rPr>
        <w:footnoteReference w:id="63"/>
      </w:r>
      <w:r w:rsidR="00B94138">
        <w:rPr>
          <w:rFonts w:ascii="Times New Roman" w:hAnsi="Times New Roman" w:cs="Times New Roman"/>
          <w:sz w:val="24"/>
          <w:szCs w:val="24"/>
        </w:rPr>
        <w:t xml:space="preserve">. </w:t>
      </w:r>
    </w:p>
    <w:p w14:paraId="08A638B0" w14:textId="77777777" w:rsidR="00B94138" w:rsidRPr="001022BA" w:rsidRDefault="00B94138" w:rsidP="00971CF3">
      <w:pPr>
        <w:tabs>
          <w:tab w:val="left" w:pos="0"/>
        </w:tabs>
        <w:spacing w:after="0" w:line="276" w:lineRule="auto"/>
        <w:jc w:val="both"/>
        <w:rPr>
          <w:rFonts w:ascii="Times New Roman" w:hAnsi="Times New Roman" w:cs="Times New Roman"/>
          <w:sz w:val="16"/>
          <w:szCs w:val="16"/>
        </w:rPr>
      </w:pPr>
    </w:p>
    <w:p w14:paraId="6BD95C46" w14:textId="275414B1" w:rsidR="00B94138" w:rsidRPr="00363AE4" w:rsidRDefault="00B94138" w:rsidP="00971CF3">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Cada uno de los aspectos abordados, a saber, la </w:t>
      </w:r>
      <w:r w:rsidR="00791F5F">
        <w:rPr>
          <w:rFonts w:ascii="Times New Roman" w:hAnsi="Times New Roman" w:cs="Times New Roman"/>
          <w:sz w:val="24"/>
          <w:szCs w:val="24"/>
        </w:rPr>
        <w:t>s</w:t>
      </w:r>
      <w:r>
        <w:rPr>
          <w:rFonts w:ascii="Times New Roman" w:hAnsi="Times New Roman" w:cs="Times New Roman"/>
          <w:sz w:val="24"/>
          <w:szCs w:val="24"/>
        </w:rPr>
        <w:t xml:space="preserve">uperinteligencia, </w:t>
      </w:r>
      <w:r w:rsidR="00791F5F">
        <w:rPr>
          <w:rFonts w:ascii="Times New Roman" w:hAnsi="Times New Roman" w:cs="Times New Roman"/>
          <w:sz w:val="24"/>
          <w:szCs w:val="24"/>
        </w:rPr>
        <w:t xml:space="preserve">la </w:t>
      </w:r>
      <w:r>
        <w:rPr>
          <w:rFonts w:ascii="Times New Roman" w:hAnsi="Times New Roman" w:cs="Times New Roman"/>
          <w:sz w:val="24"/>
          <w:szCs w:val="24"/>
        </w:rPr>
        <w:t xml:space="preserve">afectividad, sentimientos, </w:t>
      </w:r>
      <w:r w:rsidR="00791F5F">
        <w:rPr>
          <w:rFonts w:ascii="Times New Roman" w:hAnsi="Times New Roman" w:cs="Times New Roman"/>
          <w:sz w:val="24"/>
          <w:szCs w:val="24"/>
        </w:rPr>
        <w:t>la r</w:t>
      </w:r>
      <w:r>
        <w:rPr>
          <w:rFonts w:ascii="Times New Roman" w:hAnsi="Times New Roman" w:cs="Times New Roman"/>
          <w:sz w:val="24"/>
          <w:szCs w:val="24"/>
        </w:rPr>
        <w:t xml:space="preserve">esponsabilidad moral, </w:t>
      </w:r>
      <w:r w:rsidR="00791F5F">
        <w:rPr>
          <w:rFonts w:ascii="Times New Roman" w:hAnsi="Times New Roman" w:cs="Times New Roman"/>
          <w:sz w:val="24"/>
          <w:szCs w:val="24"/>
        </w:rPr>
        <w:t xml:space="preserve">el </w:t>
      </w:r>
      <w:r>
        <w:rPr>
          <w:rFonts w:ascii="Times New Roman" w:hAnsi="Times New Roman" w:cs="Times New Roman"/>
          <w:sz w:val="24"/>
          <w:szCs w:val="24"/>
        </w:rPr>
        <w:t xml:space="preserve">reconocimiento jurídico y </w:t>
      </w:r>
      <w:r w:rsidR="00791F5F">
        <w:rPr>
          <w:rFonts w:ascii="Times New Roman" w:hAnsi="Times New Roman" w:cs="Times New Roman"/>
          <w:sz w:val="24"/>
          <w:szCs w:val="24"/>
        </w:rPr>
        <w:t xml:space="preserve">los </w:t>
      </w:r>
      <w:r>
        <w:rPr>
          <w:rFonts w:ascii="Times New Roman" w:hAnsi="Times New Roman" w:cs="Times New Roman"/>
          <w:sz w:val="24"/>
          <w:szCs w:val="24"/>
        </w:rPr>
        <w:t xml:space="preserve">dilemas </w:t>
      </w:r>
      <w:r w:rsidR="00791F5F">
        <w:rPr>
          <w:rFonts w:ascii="Times New Roman" w:hAnsi="Times New Roman" w:cs="Times New Roman"/>
          <w:sz w:val="24"/>
          <w:szCs w:val="24"/>
        </w:rPr>
        <w:t xml:space="preserve">éticos, fueron planteados en la novela de manera magistral, viendo como en la vida normal de una pareja común, la adquisición de </w:t>
      </w:r>
      <w:r w:rsidR="00CB440B">
        <w:rPr>
          <w:rFonts w:ascii="Times New Roman" w:hAnsi="Times New Roman" w:cs="Times New Roman"/>
          <w:sz w:val="24"/>
          <w:szCs w:val="24"/>
        </w:rPr>
        <w:t>un robot</w:t>
      </w:r>
      <w:r w:rsidR="00791F5F">
        <w:rPr>
          <w:rFonts w:ascii="Times New Roman" w:hAnsi="Times New Roman" w:cs="Times New Roman"/>
          <w:sz w:val="24"/>
          <w:szCs w:val="24"/>
        </w:rPr>
        <w:t xml:space="preserve"> de asistencia autónoma, generó dificultades en la vida de ambos y las relaciones entabladas con Adán.  </w:t>
      </w:r>
    </w:p>
    <w:p w14:paraId="0CB5ED4F" w14:textId="77777777" w:rsidR="00363AE4" w:rsidRPr="001022BA" w:rsidRDefault="00363AE4" w:rsidP="00971CF3">
      <w:pPr>
        <w:tabs>
          <w:tab w:val="left" w:pos="0"/>
        </w:tabs>
        <w:spacing w:after="0" w:line="276" w:lineRule="auto"/>
        <w:jc w:val="both"/>
        <w:rPr>
          <w:rFonts w:ascii="Times New Roman" w:hAnsi="Times New Roman" w:cs="Times New Roman"/>
          <w:sz w:val="16"/>
          <w:szCs w:val="16"/>
        </w:rPr>
      </w:pPr>
    </w:p>
    <w:p w14:paraId="3A5D9730" w14:textId="77777777" w:rsidR="00971CF3" w:rsidRPr="00101C20" w:rsidRDefault="00791F5F" w:rsidP="00971CF3">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91F5F">
        <w:rPr>
          <w:rFonts w:ascii="Times New Roman" w:hAnsi="Times New Roman" w:cs="Times New Roman"/>
          <w:sz w:val="24"/>
          <w:szCs w:val="24"/>
        </w:rPr>
        <w:t>En un apartado se dice</w:t>
      </w:r>
      <w:r>
        <w:rPr>
          <w:rFonts w:ascii="Times New Roman" w:hAnsi="Times New Roman" w:cs="Times New Roman"/>
          <w:i/>
          <w:sz w:val="24"/>
          <w:szCs w:val="24"/>
        </w:rPr>
        <w:t xml:space="preserve">: </w:t>
      </w:r>
      <w:r w:rsidR="00971CF3" w:rsidRPr="00971CF3">
        <w:rPr>
          <w:rFonts w:ascii="Times New Roman" w:hAnsi="Times New Roman" w:cs="Times New Roman"/>
          <w:i/>
          <w:sz w:val="24"/>
          <w:szCs w:val="24"/>
        </w:rPr>
        <w:t>“Nosotros los humanos tal vez nos convertiríamos en esclavos de un tiempo vacío, sin meta alguna. ¿Y entonces? ¿</w:t>
      </w:r>
      <w:r w:rsidR="00971CF3" w:rsidRPr="00791F5F">
        <w:rPr>
          <w:rFonts w:ascii="Times New Roman" w:hAnsi="Times New Roman" w:cs="Times New Roman"/>
          <w:i/>
          <w:sz w:val="24"/>
          <w:szCs w:val="24"/>
        </w:rPr>
        <w:t>Se daría un renacimiento general, una liberación en el amor, la amistad y la filosofía, el arte y la ciencia, la adoración de la naturaleza, los deportes y los hobbies, la invención y la búsqueda de sentido? Pero los esparcimientos refinados no serían para todo el mundo. El crimen violento tenía también sus atractivos, al igual que las artes marciales mixtas a puño desnudo, la pornografía virtual, el juego, la bebida y las drogas, e incluso el aburrimiento y la depresión. No tendríamos el control de nuestras opciones. Yo era una buena prueba de ello”</w:t>
      </w:r>
      <w:r w:rsidR="00971CF3" w:rsidRPr="00791F5F">
        <w:rPr>
          <w:rStyle w:val="Refdenotaalpie"/>
          <w:rFonts w:ascii="Times New Roman" w:hAnsi="Times New Roman" w:cs="Times New Roman"/>
          <w:i/>
          <w:sz w:val="24"/>
          <w:szCs w:val="24"/>
        </w:rPr>
        <w:footnoteReference w:id="64"/>
      </w:r>
      <w:r w:rsidR="00971CF3" w:rsidRPr="00791F5F">
        <w:rPr>
          <w:rFonts w:ascii="Times New Roman" w:hAnsi="Times New Roman" w:cs="Times New Roman"/>
          <w:i/>
          <w:sz w:val="24"/>
          <w:szCs w:val="24"/>
        </w:rPr>
        <w:t xml:space="preserve">. </w:t>
      </w:r>
      <w:r w:rsidRPr="00791F5F">
        <w:rPr>
          <w:rFonts w:ascii="Times New Roman" w:hAnsi="Times New Roman" w:cs="Times New Roman"/>
          <w:sz w:val="24"/>
          <w:szCs w:val="24"/>
        </w:rPr>
        <w:t>En est</w:t>
      </w:r>
      <w:r>
        <w:rPr>
          <w:rFonts w:ascii="Times New Roman" w:hAnsi="Times New Roman" w:cs="Times New Roman"/>
          <w:sz w:val="24"/>
          <w:szCs w:val="24"/>
        </w:rPr>
        <w:t xml:space="preserve">e párrafo </w:t>
      </w:r>
      <w:r w:rsidRPr="00791F5F">
        <w:rPr>
          <w:rFonts w:ascii="Times New Roman" w:hAnsi="Times New Roman" w:cs="Times New Roman"/>
          <w:sz w:val="24"/>
          <w:szCs w:val="24"/>
        </w:rPr>
        <w:t>se encuentra condensada</w:t>
      </w:r>
      <w:r>
        <w:rPr>
          <w:rFonts w:ascii="Times New Roman" w:hAnsi="Times New Roman" w:cs="Times New Roman"/>
          <w:sz w:val="24"/>
          <w:szCs w:val="24"/>
        </w:rPr>
        <w:t xml:space="preserve"> la encrucijada que nos quiere mostrar McEwan en su novela, </w:t>
      </w:r>
      <w:r w:rsidRPr="00101C20">
        <w:rPr>
          <w:rFonts w:ascii="Times New Roman" w:hAnsi="Times New Roman" w:cs="Times New Roman"/>
          <w:i/>
          <w:sz w:val="24"/>
          <w:szCs w:val="24"/>
        </w:rPr>
        <w:t xml:space="preserve">¿estamos en un auténtico florecimiento humano, liberador? </w:t>
      </w:r>
    </w:p>
    <w:p w14:paraId="337DDBB6" w14:textId="77777777" w:rsidR="00590CD1" w:rsidRPr="00101C20" w:rsidRDefault="00590CD1" w:rsidP="00971CF3">
      <w:pPr>
        <w:tabs>
          <w:tab w:val="left" w:pos="0"/>
        </w:tabs>
        <w:spacing w:after="0" w:line="276" w:lineRule="auto"/>
        <w:jc w:val="both"/>
        <w:rPr>
          <w:rFonts w:ascii="Times New Roman" w:hAnsi="Times New Roman" w:cs="Times New Roman"/>
          <w:i/>
          <w:sz w:val="16"/>
          <w:szCs w:val="16"/>
        </w:rPr>
      </w:pPr>
    </w:p>
    <w:p w14:paraId="7E62B5B2" w14:textId="74B34C98" w:rsidR="00590CD1" w:rsidRDefault="00791F5F" w:rsidP="00590CD1">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r w:rsidRPr="00791F5F">
        <w:rPr>
          <w:rFonts w:ascii="Times New Roman" w:hAnsi="Times New Roman" w:cs="Times New Roman"/>
          <w:sz w:val="24"/>
          <w:szCs w:val="24"/>
        </w:rPr>
        <w:t xml:space="preserve">En </w:t>
      </w:r>
      <w:r w:rsidR="00926E09">
        <w:rPr>
          <w:rFonts w:ascii="Times New Roman" w:hAnsi="Times New Roman" w:cs="Times New Roman"/>
          <w:sz w:val="24"/>
          <w:szCs w:val="24"/>
        </w:rPr>
        <w:t xml:space="preserve">este sentido, </w:t>
      </w:r>
      <w:r w:rsidRPr="00791F5F">
        <w:rPr>
          <w:rFonts w:ascii="Times New Roman" w:hAnsi="Times New Roman" w:cs="Times New Roman"/>
          <w:sz w:val="24"/>
          <w:szCs w:val="24"/>
        </w:rPr>
        <w:t xml:space="preserve"> se dice</w:t>
      </w:r>
      <w:r>
        <w:rPr>
          <w:rFonts w:ascii="Times New Roman" w:hAnsi="Times New Roman" w:cs="Times New Roman"/>
          <w:i/>
          <w:sz w:val="24"/>
          <w:szCs w:val="24"/>
        </w:rPr>
        <w:t xml:space="preserve">: </w:t>
      </w:r>
      <w:r w:rsidR="00590CD1">
        <w:rPr>
          <w:rFonts w:ascii="Times New Roman" w:hAnsi="Times New Roman" w:cs="Times New Roman"/>
          <w:i/>
          <w:sz w:val="24"/>
          <w:szCs w:val="24"/>
        </w:rPr>
        <w:t>“</w:t>
      </w:r>
      <w:r w:rsidR="00590CD1" w:rsidRPr="00AA454F">
        <w:rPr>
          <w:rFonts w:ascii="Times New Roman" w:hAnsi="Times New Roman" w:cs="Times New Roman"/>
          <w:i/>
          <w:sz w:val="24"/>
          <w:szCs w:val="24"/>
        </w:rPr>
        <w:t>Estos Adanes y Evas son uno entre muchos resultados. Aquí todos estamos muy contentos de que nuestro trabajo esté siendo útil. Hay máquinas hermosas, realmente hermosas. Pero… Siempre hay un pero. Hemos aprendido mucho del cerebro al tratar de imitarlo. Pero hasta el momento la ciencia no ha encontrado más que problemas al tratar de entender la mente. La individual o la de las masas. La mente, en la ciencia, ha sido poco más que un desfile de moda. Freud, el conductismo, la psicología cognitiva. Retazos de comprensión. Nada profundo o predicativo capaz de dar buena reputación al psicoanálisis o a la ciencia económica</w:t>
      </w:r>
      <w:r>
        <w:rPr>
          <w:rFonts w:ascii="Times New Roman" w:hAnsi="Times New Roman" w:cs="Times New Roman"/>
          <w:i/>
          <w:sz w:val="24"/>
          <w:szCs w:val="24"/>
        </w:rPr>
        <w:t>”</w:t>
      </w:r>
      <w:r>
        <w:rPr>
          <w:rStyle w:val="Refdenotaalpie"/>
          <w:rFonts w:ascii="Times New Roman" w:hAnsi="Times New Roman" w:cs="Times New Roman"/>
          <w:i/>
          <w:sz w:val="24"/>
          <w:szCs w:val="24"/>
        </w:rPr>
        <w:footnoteReference w:id="65"/>
      </w:r>
      <w:r>
        <w:rPr>
          <w:rFonts w:ascii="Times New Roman" w:hAnsi="Times New Roman" w:cs="Times New Roman"/>
          <w:i/>
          <w:sz w:val="24"/>
          <w:szCs w:val="24"/>
        </w:rPr>
        <w:t>.</w:t>
      </w:r>
    </w:p>
    <w:p w14:paraId="2F4E1ED6" w14:textId="77777777" w:rsidR="00101C20" w:rsidRDefault="00791F5F" w:rsidP="00590CD1">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ab/>
      </w:r>
    </w:p>
    <w:p w14:paraId="03070667" w14:textId="1D8E466D" w:rsidR="00791F5F" w:rsidRPr="00101C20" w:rsidRDefault="00101C20" w:rsidP="00590CD1">
      <w:pPr>
        <w:tabs>
          <w:tab w:val="left" w:pos="0"/>
        </w:tabs>
        <w:spacing w:after="0" w:line="276" w:lineRule="auto"/>
        <w:jc w:val="both"/>
        <w:rPr>
          <w:rFonts w:ascii="Times New Roman" w:hAnsi="Times New Roman" w:cs="Times New Roman"/>
          <w:i/>
          <w:sz w:val="24"/>
          <w:szCs w:val="24"/>
        </w:rPr>
      </w:pPr>
      <w:r>
        <w:rPr>
          <w:rFonts w:ascii="Times New Roman" w:hAnsi="Times New Roman" w:cs="Times New Roman"/>
          <w:sz w:val="24"/>
          <w:szCs w:val="24"/>
        </w:rPr>
        <w:tab/>
      </w:r>
      <w:r w:rsidR="0033355C">
        <w:rPr>
          <w:rFonts w:ascii="Times New Roman" w:hAnsi="Times New Roman" w:cs="Times New Roman"/>
          <w:sz w:val="24"/>
          <w:szCs w:val="24"/>
        </w:rPr>
        <w:t xml:space="preserve">Estamos persuadidos </w:t>
      </w:r>
      <w:r w:rsidR="00791F5F" w:rsidRPr="00791F5F">
        <w:rPr>
          <w:rFonts w:ascii="Times New Roman" w:hAnsi="Times New Roman" w:cs="Times New Roman"/>
          <w:sz w:val="24"/>
          <w:szCs w:val="24"/>
        </w:rPr>
        <w:t>que este último párrafo plantea el mayor de los cuestionamientos</w:t>
      </w:r>
      <w:r w:rsidR="0033355C">
        <w:rPr>
          <w:rFonts w:ascii="Times New Roman" w:hAnsi="Times New Roman" w:cs="Times New Roman"/>
          <w:sz w:val="24"/>
          <w:szCs w:val="24"/>
        </w:rPr>
        <w:t xml:space="preserve">, es decir, </w:t>
      </w:r>
      <w:r w:rsidR="00791F5F" w:rsidRPr="00791F5F">
        <w:rPr>
          <w:rFonts w:ascii="Times New Roman" w:hAnsi="Times New Roman" w:cs="Times New Roman"/>
          <w:sz w:val="24"/>
          <w:szCs w:val="24"/>
        </w:rPr>
        <w:t>el tratar de lograr una inteligencia artificial general</w:t>
      </w:r>
      <w:r w:rsidR="0033355C">
        <w:rPr>
          <w:rFonts w:ascii="Times New Roman" w:hAnsi="Times New Roman" w:cs="Times New Roman"/>
          <w:sz w:val="24"/>
          <w:szCs w:val="24"/>
        </w:rPr>
        <w:t>. Esto último</w:t>
      </w:r>
      <w:r w:rsidR="00746BBE">
        <w:rPr>
          <w:rFonts w:ascii="Times New Roman" w:hAnsi="Times New Roman" w:cs="Times New Roman"/>
          <w:sz w:val="24"/>
          <w:szCs w:val="24"/>
        </w:rPr>
        <w:t xml:space="preserve"> será muy difícil</w:t>
      </w:r>
      <w:r w:rsidR="0033355C">
        <w:rPr>
          <w:rFonts w:ascii="Times New Roman" w:hAnsi="Times New Roman" w:cs="Times New Roman"/>
          <w:sz w:val="24"/>
          <w:szCs w:val="24"/>
        </w:rPr>
        <w:t xml:space="preserve">, ya que supone </w:t>
      </w:r>
      <w:r w:rsidR="00746BBE">
        <w:rPr>
          <w:rFonts w:ascii="Times New Roman" w:hAnsi="Times New Roman" w:cs="Times New Roman"/>
          <w:sz w:val="24"/>
          <w:szCs w:val="24"/>
        </w:rPr>
        <w:t xml:space="preserve">equipar algo que </w:t>
      </w:r>
      <w:r w:rsidR="0033355C">
        <w:rPr>
          <w:rFonts w:ascii="Times New Roman" w:hAnsi="Times New Roman" w:cs="Times New Roman"/>
          <w:sz w:val="24"/>
          <w:szCs w:val="24"/>
        </w:rPr>
        <w:t xml:space="preserve">involucra </w:t>
      </w:r>
      <w:r w:rsidR="00746BBE">
        <w:rPr>
          <w:rFonts w:ascii="Times New Roman" w:hAnsi="Times New Roman" w:cs="Times New Roman"/>
          <w:sz w:val="24"/>
          <w:szCs w:val="24"/>
        </w:rPr>
        <w:t>afectos, sentimiento</w:t>
      </w:r>
      <w:r w:rsidR="00926E09">
        <w:rPr>
          <w:rFonts w:ascii="Times New Roman" w:hAnsi="Times New Roman" w:cs="Times New Roman"/>
          <w:sz w:val="24"/>
          <w:szCs w:val="24"/>
        </w:rPr>
        <w:t>s</w:t>
      </w:r>
      <w:r w:rsidR="00746BBE">
        <w:rPr>
          <w:rFonts w:ascii="Times New Roman" w:hAnsi="Times New Roman" w:cs="Times New Roman"/>
          <w:sz w:val="24"/>
          <w:szCs w:val="24"/>
        </w:rPr>
        <w:t xml:space="preserve">, cuerpo, entorno e interacción social y cultural. En el hombre no solo observamos una dimensión racional, sino que </w:t>
      </w:r>
      <w:r w:rsidR="007A3D98">
        <w:rPr>
          <w:rFonts w:ascii="Times New Roman" w:hAnsi="Times New Roman" w:cs="Times New Roman"/>
          <w:sz w:val="24"/>
          <w:szCs w:val="24"/>
        </w:rPr>
        <w:t>hay una dimensión irracional vinculada al misterio que lo acompaña. La historia de la filosofía y la psicología es un ejemplo notable de estas preguntas y respuestas acotadas del hombre y su contexto.</w:t>
      </w:r>
      <w:r>
        <w:rPr>
          <w:rFonts w:ascii="Times New Roman" w:hAnsi="Times New Roman" w:cs="Times New Roman"/>
          <w:sz w:val="24"/>
          <w:szCs w:val="24"/>
        </w:rPr>
        <w:t xml:space="preserve"> En este sentido, Byung-Chul Han, reflexiona: </w:t>
      </w:r>
      <w:r w:rsidRPr="00101C20">
        <w:rPr>
          <w:rFonts w:ascii="Times New Roman" w:hAnsi="Times New Roman" w:cs="Times New Roman"/>
          <w:i/>
          <w:sz w:val="24"/>
          <w:szCs w:val="24"/>
        </w:rPr>
        <w:t xml:space="preserve">“La inteligencia artificial no piensa porque nunca está fuera de sí. El espíritu originariamente está fuera de sí mismo o estremecido. La inteligencia artificial </w:t>
      </w:r>
      <w:r w:rsidRPr="00101C20">
        <w:rPr>
          <w:rFonts w:ascii="Times New Roman" w:hAnsi="Times New Roman" w:cs="Times New Roman"/>
          <w:i/>
          <w:sz w:val="24"/>
          <w:szCs w:val="24"/>
        </w:rPr>
        <w:lastRenderedPageBreak/>
        <w:t>puede calcular con rapidez, pero le falta el espíritu. Para el cálculo, el estremecimiento sólo sería una perturbación. (…) El pensamiento oye, mejor, escucha y pone atención. La inteligencia artificial sorda. No oye esa ´voz´”</w:t>
      </w:r>
      <w:r>
        <w:rPr>
          <w:rStyle w:val="Refdenotaalpie"/>
          <w:rFonts w:ascii="Times New Roman" w:hAnsi="Times New Roman" w:cs="Times New Roman"/>
          <w:i/>
          <w:sz w:val="24"/>
          <w:szCs w:val="24"/>
        </w:rPr>
        <w:footnoteReference w:id="66"/>
      </w:r>
    </w:p>
    <w:p w14:paraId="3F8D40A2" w14:textId="77777777" w:rsidR="007A3D98" w:rsidRPr="001022BA" w:rsidRDefault="007A3D98" w:rsidP="00590CD1">
      <w:pPr>
        <w:tabs>
          <w:tab w:val="left" w:pos="0"/>
        </w:tabs>
        <w:spacing w:after="0" w:line="276" w:lineRule="auto"/>
        <w:jc w:val="both"/>
        <w:rPr>
          <w:rFonts w:ascii="Times New Roman" w:hAnsi="Times New Roman" w:cs="Times New Roman"/>
          <w:sz w:val="16"/>
          <w:szCs w:val="16"/>
        </w:rPr>
      </w:pPr>
    </w:p>
    <w:p w14:paraId="28F56EEE" w14:textId="1C7FD228" w:rsidR="007A3D98" w:rsidRPr="00791F5F" w:rsidRDefault="007A3D98" w:rsidP="00590CD1">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A34716">
        <w:rPr>
          <w:rFonts w:ascii="Times New Roman" w:hAnsi="Times New Roman" w:cs="Times New Roman"/>
          <w:sz w:val="24"/>
          <w:szCs w:val="24"/>
        </w:rPr>
        <w:t>Esto último</w:t>
      </w:r>
      <w:r>
        <w:rPr>
          <w:rFonts w:ascii="Times New Roman" w:hAnsi="Times New Roman" w:cs="Times New Roman"/>
          <w:sz w:val="24"/>
          <w:szCs w:val="24"/>
        </w:rPr>
        <w:t xml:space="preserve">, no </w:t>
      </w:r>
      <w:r w:rsidR="00A34716">
        <w:rPr>
          <w:rFonts w:ascii="Times New Roman" w:hAnsi="Times New Roman" w:cs="Times New Roman"/>
          <w:sz w:val="24"/>
          <w:szCs w:val="24"/>
        </w:rPr>
        <w:t>implica desconocer</w:t>
      </w:r>
      <w:r>
        <w:rPr>
          <w:rFonts w:ascii="Times New Roman" w:hAnsi="Times New Roman" w:cs="Times New Roman"/>
          <w:sz w:val="24"/>
          <w:szCs w:val="24"/>
        </w:rPr>
        <w:t xml:space="preserve"> el gran desarrollo </w:t>
      </w:r>
      <w:r w:rsidR="0033355C">
        <w:rPr>
          <w:rFonts w:ascii="Times New Roman" w:hAnsi="Times New Roman" w:cs="Times New Roman"/>
          <w:sz w:val="24"/>
          <w:szCs w:val="24"/>
        </w:rPr>
        <w:t>par</w:t>
      </w:r>
      <w:r>
        <w:rPr>
          <w:rFonts w:ascii="Times New Roman" w:hAnsi="Times New Roman" w:cs="Times New Roman"/>
          <w:sz w:val="24"/>
          <w:szCs w:val="24"/>
        </w:rPr>
        <w:t>a el progreso</w:t>
      </w:r>
      <w:r w:rsidR="003619A9">
        <w:rPr>
          <w:rFonts w:ascii="Times New Roman" w:hAnsi="Times New Roman" w:cs="Times New Roman"/>
          <w:sz w:val="24"/>
          <w:szCs w:val="24"/>
        </w:rPr>
        <w:t xml:space="preserve"> </w:t>
      </w:r>
      <w:r>
        <w:rPr>
          <w:rFonts w:ascii="Times New Roman" w:hAnsi="Times New Roman" w:cs="Times New Roman"/>
          <w:sz w:val="24"/>
          <w:szCs w:val="24"/>
        </w:rPr>
        <w:t>humano</w:t>
      </w:r>
      <w:r w:rsidR="003619A9">
        <w:rPr>
          <w:rFonts w:ascii="Times New Roman" w:hAnsi="Times New Roman" w:cs="Times New Roman"/>
          <w:sz w:val="24"/>
          <w:szCs w:val="24"/>
        </w:rPr>
        <w:t xml:space="preserve"> </w:t>
      </w:r>
      <w:r w:rsidR="0033355C">
        <w:rPr>
          <w:rFonts w:ascii="Times New Roman" w:hAnsi="Times New Roman" w:cs="Times New Roman"/>
          <w:sz w:val="24"/>
          <w:szCs w:val="24"/>
        </w:rPr>
        <w:t xml:space="preserve">de </w:t>
      </w:r>
      <w:r>
        <w:rPr>
          <w:rFonts w:ascii="Times New Roman" w:hAnsi="Times New Roman" w:cs="Times New Roman"/>
          <w:sz w:val="24"/>
          <w:szCs w:val="24"/>
        </w:rPr>
        <w:t>la IA</w:t>
      </w:r>
      <w:r w:rsidR="003619A9">
        <w:rPr>
          <w:rFonts w:ascii="Times New Roman" w:hAnsi="Times New Roman" w:cs="Times New Roman"/>
          <w:sz w:val="24"/>
          <w:szCs w:val="24"/>
        </w:rPr>
        <w:t xml:space="preserve"> </w:t>
      </w:r>
      <w:r w:rsidR="00A34716">
        <w:rPr>
          <w:rFonts w:ascii="Times New Roman" w:hAnsi="Times New Roman" w:cs="Times New Roman"/>
          <w:sz w:val="24"/>
          <w:szCs w:val="24"/>
        </w:rPr>
        <w:t>específica, siempre</w:t>
      </w:r>
      <w:r>
        <w:rPr>
          <w:rFonts w:ascii="Times New Roman" w:hAnsi="Times New Roman" w:cs="Times New Roman"/>
          <w:sz w:val="24"/>
          <w:szCs w:val="24"/>
        </w:rPr>
        <w:t xml:space="preserve"> y cuando respete y garantice los</w:t>
      </w:r>
      <w:r w:rsidR="003619A9">
        <w:rPr>
          <w:rFonts w:ascii="Times New Roman" w:hAnsi="Times New Roman" w:cs="Times New Roman"/>
          <w:sz w:val="24"/>
          <w:szCs w:val="24"/>
        </w:rPr>
        <w:t xml:space="preserve"> </w:t>
      </w:r>
      <w:r>
        <w:rPr>
          <w:rFonts w:ascii="Times New Roman" w:hAnsi="Times New Roman" w:cs="Times New Roman"/>
          <w:sz w:val="24"/>
          <w:szCs w:val="24"/>
        </w:rPr>
        <w:t>derechos</w:t>
      </w:r>
      <w:r w:rsidR="003619A9">
        <w:rPr>
          <w:rFonts w:ascii="Times New Roman" w:hAnsi="Times New Roman" w:cs="Times New Roman"/>
          <w:sz w:val="24"/>
          <w:szCs w:val="24"/>
        </w:rPr>
        <w:t xml:space="preserve"> </w:t>
      </w:r>
      <w:r>
        <w:rPr>
          <w:rFonts w:ascii="Times New Roman" w:hAnsi="Times New Roman" w:cs="Times New Roman"/>
          <w:sz w:val="24"/>
          <w:szCs w:val="24"/>
        </w:rPr>
        <w:t xml:space="preserve">fundamentales del hombre y la subordinación de la técnica a la ética en todo aquello que involucre a la persona humana y su vida. </w:t>
      </w:r>
    </w:p>
    <w:p w14:paraId="6AAD7667" w14:textId="77777777" w:rsidR="00971CF3" w:rsidRPr="001022BA" w:rsidRDefault="00971CF3" w:rsidP="00317B04">
      <w:pPr>
        <w:tabs>
          <w:tab w:val="left" w:pos="0"/>
        </w:tabs>
        <w:spacing w:after="0" w:line="276" w:lineRule="auto"/>
        <w:jc w:val="both"/>
        <w:rPr>
          <w:rFonts w:ascii="Times New Roman" w:hAnsi="Times New Roman" w:cs="Times New Roman"/>
          <w:sz w:val="16"/>
          <w:szCs w:val="16"/>
        </w:rPr>
      </w:pPr>
    </w:p>
    <w:p w14:paraId="1BA4345F" w14:textId="24B202B9" w:rsidR="00A34716" w:rsidRPr="00742EE4" w:rsidRDefault="00742EE4" w:rsidP="00A34716">
      <w:pPr>
        <w:tabs>
          <w:tab w:val="left" w:pos="0"/>
        </w:tabs>
        <w:spacing w:after="0" w:line="276" w:lineRule="auto"/>
        <w:jc w:val="both"/>
        <w:rPr>
          <w:rFonts w:ascii="Times New Roman" w:hAnsi="Times New Roman" w:cs="Times New Roman"/>
          <w:color w:val="000000" w:themeColor="text1"/>
          <w:sz w:val="24"/>
          <w:szCs w:val="24"/>
        </w:rPr>
      </w:pPr>
      <w:r>
        <w:rPr>
          <w:rFonts w:ascii="Times New Roman" w:hAnsi="Times New Roman" w:cs="Times New Roman"/>
          <w:i/>
          <w:sz w:val="24"/>
          <w:szCs w:val="24"/>
        </w:rPr>
        <w:tab/>
      </w:r>
      <w:r w:rsidRPr="00742EE4">
        <w:rPr>
          <w:rFonts w:ascii="Times New Roman" w:hAnsi="Times New Roman" w:cs="Times New Roman"/>
          <w:color w:val="000000" w:themeColor="text1"/>
          <w:sz w:val="24"/>
          <w:szCs w:val="24"/>
        </w:rPr>
        <w:t xml:space="preserve">En la novela se lleva a cabo una analogía con el caso del ajedrez, remarcando que este </w:t>
      </w:r>
      <w:r w:rsidR="00A34716" w:rsidRPr="00742EE4">
        <w:rPr>
          <w:rFonts w:ascii="Times New Roman" w:hAnsi="Times New Roman" w:cs="Times New Roman"/>
          <w:color w:val="000000" w:themeColor="text1"/>
          <w:sz w:val="24"/>
          <w:szCs w:val="24"/>
        </w:rPr>
        <w:t>no es una representación de la vida</w:t>
      </w:r>
      <w:r w:rsidRPr="00742EE4">
        <w:rPr>
          <w:rFonts w:ascii="Times New Roman" w:hAnsi="Times New Roman" w:cs="Times New Roman"/>
          <w:color w:val="000000" w:themeColor="text1"/>
          <w:sz w:val="24"/>
          <w:szCs w:val="24"/>
        </w:rPr>
        <w:t>, al contrario, es</w:t>
      </w:r>
      <w:r w:rsidR="00A34716" w:rsidRPr="00742EE4">
        <w:rPr>
          <w:rFonts w:ascii="Times New Roman" w:hAnsi="Times New Roman" w:cs="Times New Roman"/>
          <w:color w:val="000000" w:themeColor="text1"/>
          <w:sz w:val="24"/>
          <w:szCs w:val="24"/>
        </w:rPr>
        <w:t xml:space="preserve"> un sistema cerrado. Sus reglas son incuestionables e imperan con coherencia en el tablero</w:t>
      </w:r>
      <w:r w:rsidR="00A34716" w:rsidRPr="00742EE4">
        <w:rPr>
          <w:rFonts w:ascii="Times New Roman" w:hAnsi="Times New Roman" w:cs="Times New Roman"/>
          <w:color w:val="FF0000"/>
          <w:sz w:val="24"/>
          <w:szCs w:val="24"/>
        </w:rPr>
        <w:t>.</w:t>
      </w:r>
      <w:r w:rsidR="00A34716" w:rsidRPr="00BA0CAB">
        <w:rPr>
          <w:rFonts w:ascii="Times New Roman" w:hAnsi="Times New Roman" w:cs="Times New Roman"/>
          <w:i/>
          <w:color w:val="FF0000"/>
          <w:sz w:val="24"/>
          <w:szCs w:val="24"/>
        </w:rPr>
        <w:t xml:space="preserve"> </w:t>
      </w:r>
      <w:r w:rsidR="00A34716" w:rsidRPr="00742EE4">
        <w:rPr>
          <w:rFonts w:ascii="Times New Roman" w:hAnsi="Times New Roman" w:cs="Times New Roman"/>
          <w:color w:val="000000" w:themeColor="text1"/>
          <w:sz w:val="24"/>
          <w:szCs w:val="24"/>
        </w:rPr>
        <w:t>Cada piez</w:t>
      </w:r>
      <w:r w:rsidRPr="00742EE4">
        <w:rPr>
          <w:rFonts w:ascii="Times New Roman" w:hAnsi="Times New Roman" w:cs="Times New Roman"/>
          <w:color w:val="000000" w:themeColor="text1"/>
          <w:sz w:val="24"/>
          <w:szCs w:val="24"/>
        </w:rPr>
        <w:t xml:space="preserve">a, se dice, </w:t>
      </w:r>
      <w:r w:rsidR="00A34716" w:rsidRPr="00742EE4">
        <w:rPr>
          <w:rFonts w:ascii="Times New Roman" w:hAnsi="Times New Roman" w:cs="Times New Roman"/>
          <w:color w:val="000000" w:themeColor="text1"/>
          <w:sz w:val="24"/>
          <w:szCs w:val="24"/>
        </w:rPr>
        <w:t>tiene unas limitaciones bien definidas y acepta el papel que desempeña; la historia de una partida es clara e incontestable en cada una de las etapas, y el final, cuando tiene lugar, nunca suscita la menor duda. Es un juego con una información perfecta</w:t>
      </w:r>
      <w:r w:rsidR="00A34716" w:rsidRPr="00BA0CAB">
        <w:rPr>
          <w:rFonts w:ascii="Times New Roman" w:hAnsi="Times New Roman" w:cs="Times New Roman"/>
          <w:i/>
          <w:color w:val="FF0000"/>
          <w:sz w:val="24"/>
          <w:szCs w:val="24"/>
        </w:rPr>
        <w:t xml:space="preserve">. </w:t>
      </w:r>
      <w:r w:rsidRPr="00742EE4">
        <w:rPr>
          <w:rFonts w:ascii="Times New Roman" w:hAnsi="Times New Roman" w:cs="Times New Roman"/>
          <w:color w:val="000000" w:themeColor="text1"/>
          <w:sz w:val="24"/>
          <w:szCs w:val="24"/>
        </w:rPr>
        <w:t>Ahora bien,</w:t>
      </w:r>
      <w:r>
        <w:rPr>
          <w:rFonts w:ascii="Times New Roman" w:hAnsi="Times New Roman" w:cs="Times New Roman"/>
          <w:color w:val="000000" w:themeColor="text1"/>
          <w:sz w:val="24"/>
          <w:szCs w:val="24"/>
        </w:rPr>
        <w:t xml:space="preserve"> </w:t>
      </w:r>
      <w:r w:rsidRPr="00742EE4">
        <w:rPr>
          <w:rFonts w:ascii="Times New Roman" w:hAnsi="Times New Roman" w:cs="Times New Roman"/>
          <w:color w:val="000000" w:themeColor="text1"/>
          <w:sz w:val="24"/>
          <w:szCs w:val="24"/>
        </w:rPr>
        <w:t>en el caso de la</w:t>
      </w:r>
      <w:r w:rsidR="0033355C">
        <w:rPr>
          <w:rFonts w:ascii="Times New Roman" w:hAnsi="Times New Roman" w:cs="Times New Roman"/>
          <w:color w:val="000000" w:themeColor="text1"/>
          <w:sz w:val="24"/>
          <w:szCs w:val="24"/>
        </w:rPr>
        <w:t xml:space="preserve"> vida humana</w:t>
      </w:r>
      <w:r w:rsidR="00A34716" w:rsidRPr="00742EE4">
        <w:rPr>
          <w:rFonts w:ascii="Times New Roman" w:hAnsi="Times New Roman" w:cs="Times New Roman"/>
          <w:color w:val="000000" w:themeColor="text1"/>
          <w:sz w:val="24"/>
          <w:szCs w:val="24"/>
        </w:rPr>
        <w:t xml:space="preserve">, en la que ponemos </w:t>
      </w:r>
      <w:r w:rsidRPr="00742EE4">
        <w:rPr>
          <w:rFonts w:ascii="Times New Roman" w:hAnsi="Times New Roman" w:cs="Times New Roman"/>
          <w:color w:val="000000" w:themeColor="text1"/>
          <w:sz w:val="24"/>
          <w:szCs w:val="24"/>
        </w:rPr>
        <w:t xml:space="preserve">no solo en práctica </w:t>
      </w:r>
      <w:r w:rsidR="00A34716" w:rsidRPr="00742EE4">
        <w:rPr>
          <w:rFonts w:ascii="Times New Roman" w:hAnsi="Times New Roman" w:cs="Times New Roman"/>
          <w:color w:val="000000" w:themeColor="text1"/>
          <w:sz w:val="24"/>
          <w:szCs w:val="24"/>
        </w:rPr>
        <w:t>nuestra inteligencia</w:t>
      </w:r>
      <w:r w:rsidRPr="00742EE4">
        <w:rPr>
          <w:rFonts w:ascii="Times New Roman" w:hAnsi="Times New Roman" w:cs="Times New Roman"/>
          <w:color w:val="000000" w:themeColor="text1"/>
          <w:sz w:val="24"/>
          <w:szCs w:val="24"/>
        </w:rPr>
        <w:t xml:space="preserve"> sino la vida emocional</w:t>
      </w:r>
      <w:r w:rsidR="00A34716" w:rsidRPr="00742EE4">
        <w:rPr>
          <w:rFonts w:ascii="Times New Roman" w:hAnsi="Times New Roman" w:cs="Times New Roman"/>
          <w:color w:val="000000" w:themeColor="text1"/>
          <w:sz w:val="24"/>
          <w:szCs w:val="24"/>
        </w:rPr>
        <w:t>,</w:t>
      </w:r>
      <w:r w:rsidRPr="00742EE4">
        <w:rPr>
          <w:rFonts w:ascii="Times New Roman" w:hAnsi="Times New Roman" w:cs="Times New Roman"/>
          <w:color w:val="000000" w:themeColor="text1"/>
          <w:sz w:val="24"/>
          <w:szCs w:val="24"/>
        </w:rPr>
        <w:t xml:space="preserve"> afectiva y sensible, </w:t>
      </w:r>
      <w:r w:rsidR="00A34716" w:rsidRPr="00742EE4">
        <w:rPr>
          <w:rFonts w:ascii="Times New Roman" w:hAnsi="Times New Roman" w:cs="Times New Roman"/>
          <w:color w:val="000000" w:themeColor="text1"/>
          <w:sz w:val="24"/>
          <w:szCs w:val="24"/>
        </w:rPr>
        <w:t>es un sistema abierto</w:t>
      </w:r>
      <w:r>
        <w:rPr>
          <w:rFonts w:ascii="Times New Roman" w:hAnsi="Times New Roman" w:cs="Times New Roman"/>
          <w:i/>
          <w:color w:val="FF0000"/>
          <w:sz w:val="24"/>
          <w:szCs w:val="24"/>
        </w:rPr>
        <w:t xml:space="preserve">, </w:t>
      </w:r>
      <w:r w:rsidRPr="00742EE4">
        <w:rPr>
          <w:rFonts w:ascii="Times New Roman" w:hAnsi="Times New Roman" w:cs="Times New Roman"/>
          <w:color w:val="000000" w:themeColor="text1"/>
          <w:sz w:val="24"/>
          <w:szCs w:val="24"/>
        </w:rPr>
        <w:t>d</w:t>
      </w:r>
      <w:r w:rsidR="00A34716" w:rsidRPr="00742EE4">
        <w:rPr>
          <w:rFonts w:ascii="Times New Roman" w:hAnsi="Times New Roman" w:cs="Times New Roman"/>
          <w:color w:val="000000" w:themeColor="text1"/>
          <w:sz w:val="24"/>
          <w:szCs w:val="24"/>
        </w:rPr>
        <w:t>esorganizado, lleno de ambigüedades y fals</w:t>
      </w:r>
      <w:r w:rsidRPr="00742EE4">
        <w:rPr>
          <w:rFonts w:ascii="Times New Roman" w:hAnsi="Times New Roman" w:cs="Times New Roman"/>
          <w:color w:val="000000" w:themeColor="text1"/>
          <w:sz w:val="24"/>
          <w:szCs w:val="24"/>
        </w:rPr>
        <w:t>as premisas</w:t>
      </w:r>
      <w:r w:rsidR="00A34716" w:rsidRPr="00742EE4">
        <w:rPr>
          <w:rFonts w:ascii="Times New Roman" w:hAnsi="Times New Roman" w:cs="Times New Roman"/>
          <w:color w:val="000000" w:themeColor="text1"/>
          <w:sz w:val="24"/>
          <w:szCs w:val="24"/>
        </w:rPr>
        <w:t xml:space="preserve">. </w:t>
      </w:r>
    </w:p>
    <w:p w14:paraId="0579EA05" w14:textId="77777777" w:rsidR="00A34716" w:rsidRPr="001022BA" w:rsidRDefault="00A34716" w:rsidP="00317B04">
      <w:pPr>
        <w:tabs>
          <w:tab w:val="left" w:pos="0"/>
        </w:tabs>
        <w:spacing w:after="0" w:line="276" w:lineRule="auto"/>
        <w:jc w:val="both"/>
        <w:rPr>
          <w:rFonts w:ascii="Times New Roman" w:hAnsi="Times New Roman" w:cs="Times New Roman"/>
          <w:sz w:val="16"/>
          <w:szCs w:val="16"/>
        </w:rPr>
      </w:pPr>
    </w:p>
    <w:p w14:paraId="63FB359D" w14:textId="77777777" w:rsidR="00124CE0" w:rsidRDefault="00C14943" w:rsidP="00735840">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i/>
          <w:sz w:val="24"/>
          <w:szCs w:val="24"/>
        </w:rPr>
        <w:tab/>
      </w:r>
      <w:r w:rsidR="00926E09" w:rsidRPr="00926E09">
        <w:rPr>
          <w:rFonts w:ascii="Times New Roman" w:hAnsi="Times New Roman" w:cs="Times New Roman"/>
          <w:sz w:val="24"/>
          <w:szCs w:val="24"/>
        </w:rPr>
        <w:t>Por es</w:t>
      </w:r>
      <w:r w:rsidR="00926E09">
        <w:rPr>
          <w:rFonts w:ascii="Times New Roman" w:hAnsi="Times New Roman" w:cs="Times New Roman"/>
          <w:sz w:val="24"/>
          <w:szCs w:val="24"/>
        </w:rPr>
        <w:t>t</w:t>
      </w:r>
      <w:r w:rsidR="00926E09" w:rsidRPr="00926E09">
        <w:rPr>
          <w:rFonts w:ascii="Times New Roman" w:hAnsi="Times New Roman" w:cs="Times New Roman"/>
          <w:sz w:val="24"/>
          <w:szCs w:val="24"/>
        </w:rPr>
        <w:t>o, h</w:t>
      </w:r>
      <w:r w:rsidR="00735840" w:rsidRPr="00926E09">
        <w:rPr>
          <w:rFonts w:ascii="Times New Roman" w:hAnsi="Times New Roman" w:cs="Times New Roman"/>
          <w:sz w:val="24"/>
          <w:szCs w:val="24"/>
        </w:rPr>
        <w:t>ay</w:t>
      </w:r>
      <w:r w:rsidR="00735840" w:rsidRPr="00C14943">
        <w:rPr>
          <w:rFonts w:ascii="Times New Roman" w:hAnsi="Times New Roman" w:cs="Times New Roman"/>
          <w:sz w:val="24"/>
          <w:szCs w:val="24"/>
        </w:rPr>
        <w:t xml:space="preserve"> una forma particular de inteligencia que todos los Adanes y las Evas saben que es superior a la </w:t>
      </w:r>
      <w:r w:rsidR="00926E09" w:rsidRPr="00C14943">
        <w:rPr>
          <w:rFonts w:ascii="Times New Roman" w:hAnsi="Times New Roman" w:cs="Times New Roman"/>
          <w:sz w:val="24"/>
          <w:szCs w:val="24"/>
        </w:rPr>
        <w:t>suya</w:t>
      </w:r>
      <w:r w:rsidR="00926E09">
        <w:rPr>
          <w:rFonts w:ascii="Times New Roman" w:hAnsi="Times New Roman" w:cs="Times New Roman"/>
          <w:sz w:val="24"/>
          <w:szCs w:val="24"/>
        </w:rPr>
        <w:t>, es</w:t>
      </w:r>
      <w:r w:rsidR="00735840" w:rsidRPr="00C14943">
        <w:rPr>
          <w:rFonts w:ascii="Times New Roman" w:hAnsi="Times New Roman" w:cs="Times New Roman"/>
          <w:sz w:val="24"/>
          <w:szCs w:val="24"/>
        </w:rPr>
        <w:t xml:space="preserve"> una forma enormemente adaptable e inventiva, capaz de franquear con facilidad situaciones y escenarios nuevos y de teorizar acerca de ellos con una brillantez instintiva. Hablo de la mente de un niño antes de que se le hayan asignado tareas en forma de hechos y cuestiones prácticas y metas. </w:t>
      </w:r>
      <w:r w:rsidR="00F41221">
        <w:rPr>
          <w:rFonts w:ascii="Times New Roman" w:hAnsi="Times New Roman" w:cs="Times New Roman"/>
          <w:sz w:val="24"/>
          <w:szCs w:val="24"/>
        </w:rPr>
        <w:t>“</w:t>
      </w:r>
      <w:r w:rsidR="00735840" w:rsidRPr="00F41221">
        <w:rPr>
          <w:rFonts w:ascii="Times New Roman" w:hAnsi="Times New Roman" w:cs="Times New Roman"/>
          <w:i/>
          <w:sz w:val="24"/>
          <w:szCs w:val="24"/>
        </w:rPr>
        <w:t>Los Adanes y las Evas tienen poca comprensión de la idea del juego, la forma capital de exploración del niño</w:t>
      </w:r>
      <w:r w:rsidR="00F41221">
        <w:rPr>
          <w:rFonts w:ascii="Times New Roman" w:hAnsi="Times New Roman" w:cs="Times New Roman"/>
          <w:i/>
          <w:sz w:val="24"/>
          <w:szCs w:val="24"/>
        </w:rPr>
        <w:t>.</w:t>
      </w:r>
      <w:r w:rsidR="00F41221">
        <w:rPr>
          <w:rFonts w:ascii="Times New Roman" w:hAnsi="Times New Roman" w:cs="Times New Roman"/>
          <w:sz w:val="24"/>
          <w:szCs w:val="24"/>
        </w:rPr>
        <w:t>”</w:t>
      </w:r>
      <w:r w:rsidR="00F41221">
        <w:rPr>
          <w:rStyle w:val="Refdenotaalpie"/>
          <w:rFonts w:ascii="Times New Roman" w:hAnsi="Times New Roman" w:cs="Times New Roman"/>
          <w:sz w:val="24"/>
          <w:szCs w:val="24"/>
        </w:rPr>
        <w:footnoteReference w:id="67"/>
      </w:r>
      <w:r w:rsidR="0033355C">
        <w:rPr>
          <w:rFonts w:ascii="Times New Roman" w:hAnsi="Times New Roman" w:cs="Times New Roman"/>
          <w:sz w:val="24"/>
          <w:szCs w:val="24"/>
        </w:rPr>
        <w:t>.</w:t>
      </w:r>
      <w:r w:rsidR="00124CE0">
        <w:rPr>
          <w:rFonts w:ascii="Times New Roman" w:hAnsi="Times New Roman" w:cs="Times New Roman"/>
          <w:sz w:val="24"/>
          <w:szCs w:val="24"/>
        </w:rPr>
        <w:t xml:space="preserve"> </w:t>
      </w:r>
    </w:p>
    <w:p w14:paraId="2738B8DC" w14:textId="77777777" w:rsidR="00124CE0" w:rsidRPr="00124CE0" w:rsidRDefault="00124CE0" w:rsidP="00735840">
      <w:pPr>
        <w:tabs>
          <w:tab w:val="left" w:pos="0"/>
        </w:tabs>
        <w:spacing w:after="0" w:line="276" w:lineRule="auto"/>
        <w:jc w:val="both"/>
        <w:rPr>
          <w:rFonts w:ascii="Times New Roman" w:hAnsi="Times New Roman" w:cs="Times New Roman"/>
          <w:sz w:val="16"/>
          <w:szCs w:val="16"/>
        </w:rPr>
      </w:pPr>
      <w:r>
        <w:rPr>
          <w:rFonts w:ascii="Times New Roman" w:hAnsi="Times New Roman" w:cs="Times New Roman"/>
          <w:sz w:val="24"/>
          <w:szCs w:val="24"/>
        </w:rPr>
        <w:tab/>
      </w:r>
    </w:p>
    <w:p w14:paraId="31137C90" w14:textId="461890CF" w:rsidR="00735840" w:rsidRPr="00C14943" w:rsidRDefault="00124CE0" w:rsidP="00735840">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b/>
        <w:t>Esperemos que como seres humanos podamos conjugar los extremos de un auténtico desarrollo tecnológico que permita un florecimiento plenamente humano y social.</w:t>
      </w:r>
    </w:p>
    <w:p w14:paraId="4051EC2A" w14:textId="77777777" w:rsidR="007B35AD" w:rsidRPr="001022BA" w:rsidRDefault="007B35AD" w:rsidP="00317B04">
      <w:pPr>
        <w:tabs>
          <w:tab w:val="left" w:pos="0"/>
        </w:tabs>
        <w:spacing w:after="0" w:line="276" w:lineRule="auto"/>
        <w:jc w:val="both"/>
        <w:rPr>
          <w:rFonts w:ascii="Times New Roman" w:hAnsi="Times New Roman" w:cs="Times New Roman"/>
          <w:sz w:val="16"/>
          <w:szCs w:val="16"/>
        </w:rPr>
      </w:pPr>
    </w:p>
    <w:p w14:paraId="7E572327" w14:textId="77777777" w:rsidR="003D1E8A" w:rsidRDefault="003D1E8A" w:rsidP="00317B04">
      <w:pPr>
        <w:tabs>
          <w:tab w:val="left" w:pos="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VII. Bibliografía</w:t>
      </w:r>
    </w:p>
    <w:p w14:paraId="6FEC81BB" w14:textId="77777777" w:rsidR="003D1E8A" w:rsidRDefault="003D1E8A" w:rsidP="00317B04">
      <w:pPr>
        <w:tabs>
          <w:tab w:val="left" w:pos="0"/>
        </w:tabs>
        <w:spacing w:after="0" w:line="276" w:lineRule="auto"/>
        <w:jc w:val="both"/>
        <w:rPr>
          <w:rFonts w:ascii="Times New Roman" w:hAnsi="Times New Roman" w:cs="Times New Roman"/>
          <w:sz w:val="24"/>
          <w:szCs w:val="24"/>
        </w:rPr>
      </w:pPr>
    </w:p>
    <w:p w14:paraId="1447F507" w14:textId="77777777" w:rsidR="00A633F0" w:rsidRPr="00E20BF7" w:rsidRDefault="00A633F0" w:rsidP="007B35AD">
      <w:pPr>
        <w:pStyle w:val="Textonotapie"/>
        <w:numPr>
          <w:ilvl w:val="0"/>
          <w:numId w:val="6"/>
        </w:numPr>
        <w:jc w:val="both"/>
        <w:rPr>
          <w:sz w:val="24"/>
          <w:szCs w:val="24"/>
        </w:rPr>
      </w:pPr>
      <w:r w:rsidRPr="00E20BF7">
        <w:rPr>
          <w:sz w:val="24"/>
          <w:szCs w:val="24"/>
        </w:rPr>
        <w:t xml:space="preserve">ASIMOV, Isaac, </w:t>
      </w:r>
      <w:r w:rsidRPr="0038039A">
        <w:rPr>
          <w:i/>
          <w:sz w:val="24"/>
          <w:szCs w:val="24"/>
        </w:rPr>
        <w:t>Yo, robot</w:t>
      </w:r>
      <w:r w:rsidRPr="00E20BF7">
        <w:rPr>
          <w:sz w:val="24"/>
          <w:szCs w:val="24"/>
        </w:rPr>
        <w:t xml:space="preserve">, editorial edhasa, Argentina, 2017. </w:t>
      </w:r>
    </w:p>
    <w:p w14:paraId="278FCF2F" w14:textId="77777777" w:rsidR="00A633F0" w:rsidRPr="00F02CCF" w:rsidRDefault="00A633F0" w:rsidP="007B35AD">
      <w:pPr>
        <w:pStyle w:val="Textonotapie"/>
        <w:numPr>
          <w:ilvl w:val="0"/>
          <w:numId w:val="6"/>
        </w:numPr>
        <w:jc w:val="both"/>
        <w:rPr>
          <w:sz w:val="24"/>
          <w:szCs w:val="24"/>
        </w:rPr>
      </w:pPr>
      <w:r w:rsidRPr="00F02CCF">
        <w:rPr>
          <w:sz w:val="24"/>
          <w:szCs w:val="24"/>
        </w:rPr>
        <w:t>AUSTER, P</w:t>
      </w:r>
      <w:r>
        <w:rPr>
          <w:sz w:val="24"/>
          <w:szCs w:val="24"/>
        </w:rPr>
        <w:t xml:space="preserve">aul, </w:t>
      </w:r>
      <w:r w:rsidRPr="00D81BAC">
        <w:rPr>
          <w:i/>
          <w:sz w:val="24"/>
          <w:szCs w:val="24"/>
        </w:rPr>
        <w:t>La trilogía de Nueva York, Ciudad de cristal</w:t>
      </w:r>
      <w:r w:rsidRPr="00D81BAC">
        <w:rPr>
          <w:sz w:val="24"/>
          <w:szCs w:val="24"/>
        </w:rPr>
        <w:t>, Seix Barral, España, 2016</w:t>
      </w:r>
      <w:r>
        <w:rPr>
          <w:sz w:val="24"/>
          <w:szCs w:val="24"/>
        </w:rPr>
        <w:t xml:space="preserve">. </w:t>
      </w:r>
    </w:p>
    <w:p w14:paraId="530BF60B" w14:textId="77777777" w:rsidR="00A633F0" w:rsidRPr="00F02CCF" w:rsidRDefault="00A633F0" w:rsidP="007B35AD">
      <w:pPr>
        <w:pStyle w:val="Textonotapie"/>
        <w:numPr>
          <w:ilvl w:val="0"/>
          <w:numId w:val="6"/>
        </w:numPr>
        <w:jc w:val="both"/>
        <w:rPr>
          <w:sz w:val="24"/>
          <w:szCs w:val="24"/>
        </w:rPr>
      </w:pPr>
      <w:r w:rsidRPr="00F02CCF">
        <w:rPr>
          <w:sz w:val="24"/>
          <w:szCs w:val="24"/>
        </w:rPr>
        <w:t xml:space="preserve">BARRAT, James, </w:t>
      </w:r>
      <w:r w:rsidRPr="00F02CCF">
        <w:rPr>
          <w:i/>
          <w:sz w:val="24"/>
          <w:szCs w:val="24"/>
        </w:rPr>
        <w:t>Nuestra invención final</w:t>
      </w:r>
      <w:r w:rsidRPr="00F02CCF">
        <w:rPr>
          <w:sz w:val="24"/>
          <w:szCs w:val="24"/>
        </w:rPr>
        <w:t>, Paidós, Buenos Aires, 2013</w:t>
      </w:r>
      <w:r>
        <w:rPr>
          <w:sz w:val="24"/>
          <w:szCs w:val="24"/>
        </w:rPr>
        <w:t>.</w:t>
      </w:r>
    </w:p>
    <w:p w14:paraId="0CEAF823" w14:textId="77777777" w:rsidR="00A633F0" w:rsidRDefault="00A633F0" w:rsidP="000B69BA">
      <w:pPr>
        <w:pStyle w:val="Textonotapie"/>
        <w:numPr>
          <w:ilvl w:val="0"/>
          <w:numId w:val="6"/>
        </w:numPr>
        <w:jc w:val="both"/>
        <w:rPr>
          <w:sz w:val="24"/>
          <w:szCs w:val="24"/>
        </w:rPr>
      </w:pPr>
      <w:r w:rsidRPr="008B52DE">
        <w:rPr>
          <w:sz w:val="24"/>
          <w:szCs w:val="24"/>
        </w:rPr>
        <w:t xml:space="preserve">BARRICO, Alexandro, </w:t>
      </w:r>
      <w:r w:rsidRPr="008B52DE">
        <w:rPr>
          <w:i/>
          <w:sz w:val="24"/>
          <w:szCs w:val="24"/>
        </w:rPr>
        <w:t>The Game</w:t>
      </w:r>
      <w:r w:rsidRPr="008B52DE">
        <w:rPr>
          <w:sz w:val="24"/>
          <w:szCs w:val="24"/>
        </w:rPr>
        <w:t>, Editorial Anagrama, Buenos Aires, 2019.</w:t>
      </w:r>
    </w:p>
    <w:p w14:paraId="2D3E1F06" w14:textId="77777777" w:rsidR="00A633F0" w:rsidRPr="007B35AD" w:rsidRDefault="00A633F0" w:rsidP="007B35AD">
      <w:pPr>
        <w:pStyle w:val="Prrafodelista"/>
        <w:numPr>
          <w:ilvl w:val="0"/>
          <w:numId w:val="6"/>
        </w:numPr>
        <w:tabs>
          <w:tab w:val="left" w:pos="0"/>
        </w:tabs>
        <w:spacing w:after="0" w:line="240" w:lineRule="auto"/>
        <w:jc w:val="both"/>
        <w:rPr>
          <w:sz w:val="24"/>
          <w:szCs w:val="24"/>
        </w:rPr>
      </w:pPr>
      <w:r w:rsidRPr="007B35AD">
        <w:rPr>
          <w:sz w:val="24"/>
          <w:szCs w:val="24"/>
        </w:rPr>
        <w:t xml:space="preserve">BERMÚDEZ, Fernando Adrián, </w:t>
      </w:r>
      <w:r w:rsidRPr="007B35AD">
        <w:rPr>
          <w:i/>
          <w:sz w:val="24"/>
          <w:szCs w:val="24"/>
        </w:rPr>
        <w:t>La literatura jurídica como agente axiológico. La contribución de Ferdinand Von Schirach</w:t>
      </w:r>
      <w:r w:rsidRPr="007B35AD">
        <w:rPr>
          <w:sz w:val="24"/>
          <w:szCs w:val="24"/>
        </w:rPr>
        <w:t xml:space="preserve">, Revista RYD República y Derecho, Volumen VIII (2023), 1-23. </w:t>
      </w:r>
    </w:p>
    <w:p w14:paraId="4338E785" w14:textId="77777777" w:rsidR="00A633F0" w:rsidRDefault="00A633F0" w:rsidP="007B35AD">
      <w:pPr>
        <w:pStyle w:val="Textonotapie"/>
        <w:numPr>
          <w:ilvl w:val="0"/>
          <w:numId w:val="6"/>
        </w:numPr>
        <w:jc w:val="both"/>
        <w:rPr>
          <w:sz w:val="24"/>
          <w:szCs w:val="24"/>
        </w:rPr>
      </w:pPr>
      <w:r w:rsidRPr="00E20BF7">
        <w:rPr>
          <w:sz w:val="24"/>
          <w:szCs w:val="24"/>
        </w:rPr>
        <w:t xml:space="preserve">CLARKE, Arthur, 2001: una odisea espacial, Bebolsillo, Ciudad Autónoma de Buenos Aires, 2020. </w:t>
      </w:r>
    </w:p>
    <w:p w14:paraId="7916B7F3" w14:textId="77777777" w:rsidR="00A633F0" w:rsidRDefault="00A633F0" w:rsidP="007B35AD">
      <w:pPr>
        <w:pStyle w:val="Textonotapie"/>
        <w:numPr>
          <w:ilvl w:val="0"/>
          <w:numId w:val="6"/>
        </w:numPr>
        <w:jc w:val="both"/>
        <w:rPr>
          <w:sz w:val="24"/>
          <w:szCs w:val="24"/>
        </w:rPr>
      </w:pPr>
      <w:r w:rsidRPr="00F02CCF">
        <w:rPr>
          <w:sz w:val="24"/>
          <w:szCs w:val="24"/>
        </w:rPr>
        <w:lastRenderedPageBreak/>
        <w:t>CORVALÁN, Juan Gustavo, I</w:t>
      </w:r>
      <w:r w:rsidRPr="00F02CCF">
        <w:rPr>
          <w:i/>
          <w:sz w:val="24"/>
          <w:szCs w:val="24"/>
        </w:rPr>
        <w:t>nteligencia artificial: retos, desafíos y oportunidades – Prometea: la primera inteligencia artificial de Latinoamérica al servicio de la justicia</w:t>
      </w:r>
      <w:r w:rsidRPr="00F02CCF">
        <w:rPr>
          <w:sz w:val="24"/>
          <w:szCs w:val="24"/>
        </w:rPr>
        <w:t>, Revista de Investigacoes Constitucionais, Curitiba, Vol. 5, n. 1, p. 295-316, jan. /abr. 2018. DOI: 10.5380/rinc.v5i1.55334.</w:t>
      </w:r>
    </w:p>
    <w:p w14:paraId="779BCEEC" w14:textId="77777777" w:rsidR="00A633F0" w:rsidRPr="00F02CCF" w:rsidRDefault="00A633F0" w:rsidP="007B35AD">
      <w:pPr>
        <w:pStyle w:val="Textonotapie"/>
        <w:numPr>
          <w:ilvl w:val="0"/>
          <w:numId w:val="6"/>
        </w:numPr>
        <w:jc w:val="both"/>
        <w:rPr>
          <w:sz w:val="24"/>
          <w:szCs w:val="24"/>
        </w:rPr>
      </w:pPr>
      <w:r w:rsidRPr="00C34550">
        <w:rPr>
          <w:sz w:val="24"/>
          <w:szCs w:val="24"/>
        </w:rPr>
        <w:t xml:space="preserve">CORVALÁN, Juan Gustavo, </w:t>
      </w:r>
      <w:r w:rsidRPr="00C34550">
        <w:rPr>
          <w:i/>
          <w:sz w:val="24"/>
          <w:szCs w:val="24"/>
        </w:rPr>
        <w:t>La primera inteligencia artificial predictiva al servicio de la Justicia: Prometea</w:t>
      </w:r>
      <w:r w:rsidRPr="00C34550">
        <w:rPr>
          <w:sz w:val="24"/>
          <w:szCs w:val="24"/>
        </w:rPr>
        <w:t>, LA LEY 29/09/2017.</w:t>
      </w:r>
    </w:p>
    <w:p w14:paraId="2F5E386F" w14:textId="77777777" w:rsidR="00A633F0" w:rsidRPr="00F02CCF" w:rsidRDefault="00A633F0" w:rsidP="007B35AD">
      <w:pPr>
        <w:pStyle w:val="Textonotapie"/>
        <w:numPr>
          <w:ilvl w:val="0"/>
          <w:numId w:val="6"/>
        </w:numPr>
        <w:jc w:val="both"/>
        <w:rPr>
          <w:sz w:val="24"/>
          <w:szCs w:val="24"/>
        </w:rPr>
      </w:pPr>
      <w:r w:rsidRPr="00F02CCF">
        <w:rPr>
          <w:caps/>
          <w:sz w:val="24"/>
          <w:szCs w:val="24"/>
        </w:rPr>
        <w:t>Dreyfus</w:t>
      </w:r>
      <w:r w:rsidRPr="00F02CCF">
        <w:rPr>
          <w:sz w:val="24"/>
          <w:szCs w:val="24"/>
        </w:rPr>
        <w:t xml:space="preserve">, Hubert, </w:t>
      </w:r>
      <w:r w:rsidRPr="00F02CCF">
        <w:rPr>
          <w:i/>
          <w:sz w:val="24"/>
          <w:szCs w:val="24"/>
        </w:rPr>
        <w:t>Alchemy and Artificial Intelligence</w:t>
      </w:r>
      <w:r w:rsidRPr="00F02CCF">
        <w:rPr>
          <w:sz w:val="24"/>
          <w:szCs w:val="24"/>
        </w:rPr>
        <w:t>, Santa Mónica, California, Rand Corporación.</w:t>
      </w:r>
    </w:p>
    <w:p w14:paraId="4CA7C82D" w14:textId="77777777" w:rsidR="00A633F0" w:rsidRDefault="00A633F0" w:rsidP="007B35AD">
      <w:pPr>
        <w:pStyle w:val="Textonotapie"/>
        <w:numPr>
          <w:ilvl w:val="0"/>
          <w:numId w:val="6"/>
        </w:numPr>
        <w:jc w:val="both"/>
        <w:rPr>
          <w:sz w:val="24"/>
          <w:szCs w:val="24"/>
        </w:rPr>
      </w:pPr>
      <w:r w:rsidRPr="00461F08">
        <w:rPr>
          <w:caps/>
          <w:sz w:val="24"/>
          <w:szCs w:val="24"/>
        </w:rPr>
        <w:t xml:space="preserve">Giarrocco, </w:t>
      </w:r>
      <w:r w:rsidRPr="00461F08">
        <w:rPr>
          <w:sz w:val="24"/>
          <w:szCs w:val="24"/>
        </w:rPr>
        <w:t xml:space="preserve">Marcelo Néstor, </w:t>
      </w:r>
      <w:r w:rsidRPr="00461F08">
        <w:rPr>
          <w:i/>
          <w:sz w:val="24"/>
          <w:szCs w:val="24"/>
        </w:rPr>
        <w:t xml:space="preserve">Diagnóstico y prospectiva de la Inteligencia Artificial en la Industria Farmacéutica, </w:t>
      </w:r>
      <w:r w:rsidRPr="00461F08">
        <w:rPr>
          <w:sz w:val="24"/>
          <w:szCs w:val="24"/>
        </w:rPr>
        <w:t>Argentina al año 2030, 1a ed. - Mendoza: Universidad Nacional de Cuyo, 2022.</w:t>
      </w:r>
      <w:r w:rsidRPr="00461F08">
        <w:rPr>
          <w:sz w:val="24"/>
          <w:szCs w:val="24"/>
        </w:rPr>
        <w:cr/>
        <w:t xml:space="preserve">GRADNER, Howard, </w:t>
      </w:r>
      <w:r w:rsidRPr="00461F08">
        <w:rPr>
          <w:i/>
          <w:sz w:val="24"/>
          <w:szCs w:val="24"/>
        </w:rPr>
        <w:t>Estructuras de la mente: la teoría de las inteligencias múltiples</w:t>
      </w:r>
      <w:r w:rsidRPr="00461F08">
        <w:rPr>
          <w:sz w:val="24"/>
          <w:szCs w:val="24"/>
        </w:rPr>
        <w:t>, Fondo de Cultura Económica, Ciudad de México, 1987.</w:t>
      </w:r>
    </w:p>
    <w:p w14:paraId="5BB7359F" w14:textId="77777777" w:rsidR="00A633F0" w:rsidRDefault="00A633F0" w:rsidP="007B35AD">
      <w:pPr>
        <w:pStyle w:val="Textonotapie"/>
        <w:numPr>
          <w:ilvl w:val="0"/>
          <w:numId w:val="6"/>
        </w:numPr>
        <w:jc w:val="both"/>
        <w:rPr>
          <w:sz w:val="24"/>
          <w:szCs w:val="24"/>
        </w:rPr>
      </w:pPr>
      <w:r w:rsidRPr="00461F08">
        <w:rPr>
          <w:sz w:val="24"/>
          <w:szCs w:val="24"/>
        </w:rPr>
        <w:t>GRADNER, Howard,</w:t>
      </w:r>
      <w:r w:rsidRPr="00E20BF7">
        <w:rPr>
          <w:i/>
          <w:sz w:val="24"/>
          <w:szCs w:val="24"/>
        </w:rPr>
        <w:t xml:space="preserve"> </w:t>
      </w:r>
      <w:r>
        <w:rPr>
          <w:i/>
          <w:sz w:val="24"/>
          <w:szCs w:val="24"/>
        </w:rPr>
        <w:t>L</w:t>
      </w:r>
      <w:r w:rsidRPr="00F02CCF">
        <w:rPr>
          <w:i/>
          <w:sz w:val="24"/>
          <w:szCs w:val="24"/>
        </w:rPr>
        <w:t>a inteligencia reformulada</w:t>
      </w:r>
      <w:r w:rsidRPr="00F02CCF">
        <w:rPr>
          <w:sz w:val="24"/>
          <w:szCs w:val="24"/>
        </w:rPr>
        <w:t>, Paidós, Madrid, 2010.</w:t>
      </w:r>
    </w:p>
    <w:p w14:paraId="1E90F559" w14:textId="77777777" w:rsidR="00A633F0" w:rsidRPr="00461F08" w:rsidRDefault="00A633F0" w:rsidP="007B35AD">
      <w:pPr>
        <w:pStyle w:val="Textonotapie"/>
        <w:numPr>
          <w:ilvl w:val="0"/>
          <w:numId w:val="6"/>
        </w:numPr>
        <w:jc w:val="both"/>
        <w:rPr>
          <w:sz w:val="24"/>
          <w:szCs w:val="24"/>
        </w:rPr>
      </w:pPr>
      <w:r w:rsidRPr="00461F08">
        <w:rPr>
          <w:sz w:val="24"/>
          <w:szCs w:val="24"/>
        </w:rPr>
        <w:t>GRADNER, Howard,</w:t>
      </w:r>
      <w:r w:rsidRPr="00E20BF7">
        <w:rPr>
          <w:i/>
          <w:sz w:val="24"/>
          <w:szCs w:val="24"/>
        </w:rPr>
        <w:t xml:space="preserve"> </w:t>
      </w:r>
      <w:r w:rsidRPr="00F02CCF">
        <w:rPr>
          <w:i/>
          <w:sz w:val="24"/>
          <w:szCs w:val="24"/>
        </w:rPr>
        <w:t>Las cinco mentes del futuro</w:t>
      </w:r>
      <w:r w:rsidRPr="00F02CCF">
        <w:rPr>
          <w:sz w:val="24"/>
          <w:szCs w:val="24"/>
        </w:rPr>
        <w:t>, Paidós, Buenos Aires, 2013</w:t>
      </w:r>
      <w:r>
        <w:rPr>
          <w:sz w:val="24"/>
          <w:szCs w:val="24"/>
        </w:rPr>
        <w:t>.</w:t>
      </w:r>
    </w:p>
    <w:p w14:paraId="3A210FFA" w14:textId="77777777" w:rsidR="00A633F0" w:rsidRPr="00F02CCF" w:rsidRDefault="00A633F0" w:rsidP="007B35AD">
      <w:pPr>
        <w:pStyle w:val="Textonotapie"/>
        <w:numPr>
          <w:ilvl w:val="0"/>
          <w:numId w:val="6"/>
        </w:numPr>
        <w:jc w:val="both"/>
        <w:rPr>
          <w:sz w:val="24"/>
          <w:szCs w:val="24"/>
        </w:rPr>
      </w:pPr>
      <w:r w:rsidRPr="00F02CCF">
        <w:rPr>
          <w:sz w:val="24"/>
          <w:szCs w:val="24"/>
        </w:rPr>
        <w:t xml:space="preserve">GRANERO, Horacio, </w:t>
      </w:r>
      <w:r w:rsidRPr="00F02CCF">
        <w:rPr>
          <w:i/>
          <w:sz w:val="24"/>
          <w:szCs w:val="24"/>
        </w:rPr>
        <w:t>El orden público tecnológico</w:t>
      </w:r>
      <w:r w:rsidRPr="00F02CCF">
        <w:rPr>
          <w:sz w:val="24"/>
          <w:szCs w:val="24"/>
        </w:rPr>
        <w:t xml:space="preserve">, EDUCA, Colección Prudentia Iuris, Buenos Aires, 2003. </w:t>
      </w:r>
    </w:p>
    <w:p w14:paraId="216ECFF3" w14:textId="77777777" w:rsidR="00A633F0" w:rsidRPr="00F02CCF" w:rsidRDefault="00A633F0" w:rsidP="007B35AD">
      <w:pPr>
        <w:pStyle w:val="Textonotapie"/>
        <w:numPr>
          <w:ilvl w:val="0"/>
          <w:numId w:val="6"/>
        </w:numPr>
        <w:jc w:val="both"/>
        <w:rPr>
          <w:sz w:val="24"/>
          <w:szCs w:val="24"/>
        </w:rPr>
      </w:pPr>
      <w:r w:rsidRPr="00F02CCF">
        <w:rPr>
          <w:sz w:val="24"/>
          <w:szCs w:val="24"/>
        </w:rPr>
        <w:t xml:space="preserve">GRAYLING, A. C., </w:t>
      </w:r>
      <w:r w:rsidRPr="00F02CCF">
        <w:rPr>
          <w:i/>
          <w:sz w:val="24"/>
          <w:szCs w:val="24"/>
        </w:rPr>
        <w:t>Por el bien común</w:t>
      </w:r>
      <w:r w:rsidRPr="00F02CCF">
        <w:rPr>
          <w:sz w:val="24"/>
          <w:szCs w:val="24"/>
        </w:rPr>
        <w:t xml:space="preserve">, Tendencias, Ciudad Autónoma de Buenos Aires, 2022, pág. 76. </w:t>
      </w:r>
      <w:r>
        <w:rPr>
          <w:i/>
          <w:sz w:val="24"/>
          <w:szCs w:val="24"/>
        </w:rPr>
        <w:t xml:space="preserve">     </w:t>
      </w:r>
    </w:p>
    <w:p w14:paraId="332C66DC" w14:textId="77777777" w:rsidR="00A633F0" w:rsidRDefault="00A633F0" w:rsidP="000B69BA">
      <w:pPr>
        <w:pStyle w:val="Textonotapie"/>
        <w:numPr>
          <w:ilvl w:val="0"/>
          <w:numId w:val="6"/>
        </w:numPr>
        <w:jc w:val="both"/>
        <w:rPr>
          <w:sz w:val="24"/>
          <w:szCs w:val="24"/>
        </w:rPr>
      </w:pPr>
      <w:r w:rsidRPr="00D81BAC">
        <w:rPr>
          <w:sz w:val="24"/>
          <w:szCs w:val="24"/>
        </w:rPr>
        <w:t xml:space="preserve">HAN, Byung-Chul, </w:t>
      </w:r>
      <w:r w:rsidRPr="00D81BAC">
        <w:rPr>
          <w:i/>
          <w:sz w:val="24"/>
          <w:szCs w:val="24"/>
        </w:rPr>
        <w:t>No-cosas. Quiebres del mundo de hoy</w:t>
      </w:r>
      <w:r w:rsidRPr="00D81BAC">
        <w:rPr>
          <w:sz w:val="24"/>
          <w:szCs w:val="24"/>
        </w:rPr>
        <w:t>, Taurus, Argentina, 2021</w:t>
      </w:r>
    </w:p>
    <w:p w14:paraId="4972C7A2" w14:textId="77777777" w:rsidR="00A633F0" w:rsidRDefault="00A633F0" w:rsidP="007B35AD">
      <w:pPr>
        <w:pStyle w:val="Textonotapie"/>
        <w:numPr>
          <w:ilvl w:val="0"/>
          <w:numId w:val="6"/>
        </w:numPr>
        <w:jc w:val="both"/>
        <w:rPr>
          <w:sz w:val="24"/>
          <w:szCs w:val="24"/>
        </w:rPr>
      </w:pPr>
      <w:r w:rsidRPr="0038039A">
        <w:rPr>
          <w:caps/>
          <w:sz w:val="24"/>
          <w:szCs w:val="24"/>
        </w:rPr>
        <w:t>HUXLEY, Aldous</w:t>
      </w:r>
      <w:r>
        <w:rPr>
          <w:sz w:val="24"/>
          <w:szCs w:val="24"/>
        </w:rPr>
        <w:t xml:space="preserve">, </w:t>
      </w:r>
      <w:r w:rsidRPr="0038039A">
        <w:rPr>
          <w:i/>
          <w:sz w:val="24"/>
          <w:szCs w:val="24"/>
        </w:rPr>
        <w:t>Un mundo feliz y una nueva visita al mundo feliz de</w:t>
      </w:r>
      <w:r w:rsidRPr="00E20BF7">
        <w:rPr>
          <w:sz w:val="24"/>
          <w:szCs w:val="24"/>
        </w:rPr>
        <w:t>, entre otros</w:t>
      </w:r>
    </w:p>
    <w:p w14:paraId="53617727" w14:textId="77777777" w:rsidR="00A633F0" w:rsidRDefault="00A633F0" w:rsidP="007B35AD">
      <w:pPr>
        <w:pStyle w:val="Textonotapie"/>
        <w:numPr>
          <w:ilvl w:val="0"/>
          <w:numId w:val="6"/>
        </w:numPr>
        <w:jc w:val="both"/>
        <w:rPr>
          <w:sz w:val="24"/>
          <w:szCs w:val="24"/>
        </w:rPr>
      </w:pPr>
      <w:r w:rsidRPr="007B35AD">
        <w:rPr>
          <w:i/>
          <w:sz w:val="24"/>
          <w:szCs w:val="24"/>
        </w:rPr>
        <w:t>Informa sobre los principios Asilomar en Inteligencia Artificial</w:t>
      </w:r>
      <w:r>
        <w:rPr>
          <w:sz w:val="24"/>
          <w:szCs w:val="24"/>
        </w:rPr>
        <w:t>, Editorial Grupo de Estudio Evaluación de la Tecnología de la Digitalización de la Federación de Científicos Alemanes, Alemania,2018.</w:t>
      </w:r>
    </w:p>
    <w:p w14:paraId="5D25032F" w14:textId="77777777" w:rsidR="00A633F0" w:rsidRDefault="00A633F0" w:rsidP="000B69BA">
      <w:pPr>
        <w:pStyle w:val="Textonotapie"/>
        <w:numPr>
          <w:ilvl w:val="0"/>
          <w:numId w:val="6"/>
        </w:numPr>
        <w:jc w:val="both"/>
        <w:rPr>
          <w:sz w:val="24"/>
          <w:szCs w:val="24"/>
        </w:rPr>
      </w:pPr>
      <w:r w:rsidRPr="00A633F0">
        <w:rPr>
          <w:sz w:val="24"/>
          <w:szCs w:val="24"/>
        </w:rPr>
        <w:t xml:space="preserve">LELL, Helga, </w:t>
      </w:r>
      <w:r w:rsidRPr="00A633F0">
        <w:rPr>
          <w:i/>
          <w:sz w:val="24"/>
          <w:szCs w:val="24"/>
        </w:rPr>
        <w:t>Inteligencia artificial y el concepto jurídico de persona</w:t>
      </w:r>
      <w:r w:rsidRPr="00A633F0">
        <w:rPr>
          <w:sz w:val="24"/>
          <w:szCs w:val="24"/>
        </w:rPr>
        <w:t xml:space="preserve">, en </w:t>
      </w:r>
      <w:r w:rsidRPr="00A633F0">
        <w:rPr>
          <w:i/>
          <w:sz w:val="24"/>
          <w:szCs w:val="24"/>
        </w:rPr>
        <w:t>Derecho y nuevas tecnologías</w:t>
      </w:r>
      <w:r w:rsidRPr="00A633F0">
        <w:rPr>
          <w:sz w:val="24"/>
          <w:szCs w:val="24"/>
        </w:rPr>
        <w:t>, DOBRATINICH, Gonzalo Ana (directora), editorial La Ley, Ciudad Autónoma de Buenos Aires, 2021.</w:t>
      </w:r>
    </w:p>
    <w:p w14:paraId="6FF8111E" w14:textId="77777777" w:rsidR="00A633F0" w:rsidRPr="00F02CCF" w:rsidRDefault="00A633F0" w:rsidP="007B35AD">
      <w:pPr>
        <w:pStyle w:val="Textonotapie"/>
        <w:numPr>
          <w:ilvl w:val="0"/>
          <w:numId w:val="6"/>
        </w:numPr>
        <w:jc w:val="both"/>
        <w:rPr>
          <w:sz w:val="24"/>
          <w:szCs w:val="24"/>
        </w:rPr>
      </w:pPr>
      <w:r w:rsidRPr="00F02CCF">
        <w:rPr>
          <w:sz w:val="24"/>
          <w:szCs w:val="24"/>
        </w:rPr>
        <w:t xml:space="preserve">LÓPEZ DE MÁNTARAS, Ramón, </w:t>
      </w:r>
      <w:r w:rsidRPr="00F02CCF">
        <w:rPr>
          <w:i/>
          <w:sz w:val="24"/>
          <w:szCs w:val="24"/>
        </w:rPr>
        <w:t>El futuro de la IA: hacia inteligencias artificiales realmente inteligentes</w:t>
      </w:r>
      <w:r w:rsidRPr="00F02CCF">
        <w:rPr>
          <w:sz w:val="24"/>
          <w:szCs w:val="24"/>
        </w:rPr>
        <w:t>, en ¿Hacía una nueva ilustración? Una década trascendente, Madrid, BBVA, 2018.</w:t>
      </w:r>
    </w:p>
    <w:p w14:paraId="1AB58D15" w14:textId="77777777" w:rsidR="00A633F0" w:rsidRDefault="00A633F0" w:rsidP="000B69BA">
      <w:pPr>
        <w:pStyle w:val="Textonotapie"/>
        <w:numPr>
          <w:ilvl w:val="0"/>
          <w:numId w:val="6"/>
        </w:numPr>
        <w:jc w:val="both"/>
        <w:rPr>
          <w:sz w:val="24"/>
          <w:szCs w:val="24"/>
        </w:rPr>
      </w:pPr>
      <w:r w:rsidRPr="000B69BA">
        <w:rPr>
          <w:sz w:val="24"/>
          <w:szCs w:val="24"/>
        </w:rPr>
        <w:t xml:space="preserve">MASSINI CORREAS, Carlos Ignacio, </w:t>
      </w:r>
      <w:r w:rsidRPr="000B69BA">
        <w:rPr>
          <w:i/>
          <w:sz w:val="24"/>
          <w:szCs w:val="24"/>
        </w:rPr>
        <w:t>La revolución tecnocrática</w:t>
      </w:r>
      <w:r w:rsidRPr="000B69BA">
        <w:rPr>
          <w:sz w:val="24"/>
          <w:szCs w:val="24"/>
        </w:rPr>
        <w:t>, Editorial Idearium, Mendoza, 1980.</w:t>
      </w:r>
    </w:p>
    <w:p w14:paraId="41F228BC" w14:textId="77777777" w:rsidR="00A633F0" w:rsidRDefault="00A633F0" w:rsidP="007B35AD">
      <w:pPr>
        <w:pStyle w:val="Textonotapie"/>
        <w:numPr>
          <w:ilvl w:val="0"/>
          <w:numId w:val="6"/>
        </w:numPr>
        <w:jc w:val="both"/>
        <w:rPr>
          <w:sz w:val="24"/>
          <w:szCs w:val="24"/>
        </w:rPr>
      </w:pPr>
      <w:r w:rsidRPr="00F02CCF">
        <w:rPr>
          <w:sz w:val="24"/>
          <w:szCs w:val="24"/>
        </w:rPr>
        <w:t xml:space="preserve">MCEWAN, Ian, </w:t>
      </w:r>
      <w:r w:rsidRPr="00F02CCF">
        <w:rPr>
          <w:i/>
          <w:sz w:val="24"/>
          <w:szCs w:val="24"/>
        </w:rPr>
        <w:t>Máquinas como yo y gente como vosotros</w:t>
      </w:r>
      <w:r w:rsidRPr="00F02CCF">
        <w:rPr>
          <w:sz w:val="24"/>
          <w:szCs w:val="24"/>
        </w:rPr>
        <w:t xml:space="preserve">, Editorial Anagrama, Argentina, 2019.  </w:t>
      </w:r>
    </w:p>
    <w:p w14:paraId="0211806E" w14:textId="77777777" w:rsidR="00A633F0" w:rsidRPr="0038039A" w:rsidRDefault="00A633F0" w:rsidP="007B35AD">
      <w:pPr>
        <w:pStyle w:val="Textonotapie"/>
        <w:numPr>
          <w:ilvl w:val="0"/>
          <w:numId w:val="6"/>
        </w:numPr>
        <w:jc w:val="both"/>
        <w:rPr>
          <w:i/>
          <w:sz w:val="24"/>
          <w:szCs w:val="24"/>
        </w:rPr>
      </w:pPr>
      <w:r w:rsidRPr="00E20BF7">
        <w:rPr>
          <w:caps/>
          <w:sz w:val="24"/>
          <w:szCs w:val="24"/>
        </w:rPr>
        <w:t>Orwell</w:t>
      </w:r>
      <w:r>
        <w:rPr>
          <w:sz w:val="24"/>
          <w:szCs w:val="24"/>
        </w:rPr>
        <w:t>, George</w:t>
      </w:r>
      <w:r w:rsidRPr="0038039A">
        <w:rPr>
          <w:i/>
          <w:sz w:val="24"/>
          <w:szCs w:val="24"/>
        </w:rPr>
        <w:t xml:space="preserve">, 1984 </w:t>
      </w:r>
    </w:p>
    <w:p w14:paraId="74789E0D" w14:textId="77777777" w:rsidR="00A633F0" w:rsidRDefault="00A633F0" w:rsidP="007B35AD">
      <w:pPr>
        <w:pStyle w:val="Textonotapie"/>
        <w:numPr>
          <w:ilvl w:val="0"/>
          <w:numId w:val="6"/>
        </w:numPr>
        <w:jc w:val="both"/>
        <w:rPr>
          <w:sz w:val="24"/>
          <w:szCs w:val="24"/>
        </w:rPr>
      </w:pPr>
      <w:r w:rsidRPr="007B35AD">
        <w:rPr>
          <w:i/>
          <w:sz w:val="24"/>
          <w:szCs w:val="24"/>
        </w:rPr>
        <w:t>Recomendaciones sobre la ética de la inteligencia artificial</w:t>
      </w:r>
      <w:r>
        <w:rPr>
          <w:sz w:val="24"/>
          <w:szCs w:val="24"/>
        </w:rPr>
        <w:t>, UNESCO, 2021.</w:t>
      </w:r>
    </w:p>
    <w:p w14:paraId="52544B5D" w14:textId="77777777" w:rsidR="00A633F0" w:rsidRDefault="00A633F0" w:rsidP="000B69BA">
      <w:pPr>
        <w:pStyle w:val="Textonotapie"/>
        <w:numPr>
          <w:ilvl w:val="0"/>
          <w:numId w:val="6"/>
        </w:numPr>
        <w:jc w:val="both"/>
        <w:rPr>
          <w:sz w:val="24"/>
          <w:szCs w:val="24"/>
        </w:rPr>
      </w:pPr>
      <w:r w:rsidRPr="00461F08">
        <w:rPr>
          <w:sz w:val="24"/>
          <w:szCs w:val="24"/>
        </w:rPr>
        <w:t xml:space="preserve">Reportaje Gabriela Ramos, Diario El País, </w:t>
      </w:r>
      <w:r w:rsidRPr="00461F08">
        <w:rPr>
          <w:i/>
          <w:sz w:val="24"/>
          <w:szCs w:val="24"/>
        </w:rPr>
        <w:t>“La cuestión no es si se tiene que regular la inteligencia artificial, sino cómo”</w:t>
      </w:r>
      <w:r w:rsidRPr="00461F08">
        <w:rPr>
          <w:sz w:val="24"/>
          <w:szCs w:val="24"/>
        </w:rPr>
        <w:t xml:space="preserve">, del 22 de abril de 2023. </w:t>
      </w:r>
      <w:hyperlink r:id="rId8" w:anchor="?prm=copy_link" w:history="1">
        <w:r w:rsidRPr="006A6089">
          <w:rPr>
            <w:rStyle w:val="Hipervnculo"/>
            <w:sz w:val="24"/>
            <w:szCs w:val="24"/>
          </w:rPr>
          <w:t>https://elpais.com/tecnologia/2023-04-22/gabriela-ramos-la-cuestion-no-es-si-se-tiene-que-regular-la-inteligencia-artificial-sino-como.html#?prm=copy_link</w:t>
        </w:r>
      </w:hyperlink>
      <w:r w:rsidRPr="00461F08">
        <w:rPr>
          <w:sz w:val="24"/>
          <w:szCs w:val="24"/>
        </w:rPr>
        <w:t>.</w:t>
      </w:r>
    </w:p>
    <w:sectPr w:rsidR="00A633F0" w:rsidSect="001C7407">
      <w:footerReference w:type="default" r:id="rId9"/>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E114E" w14:textId="77777777" w:rsidR="00890ECA" w:rsidRDefault="00890ECA" w:rsidP="00692EB7">
      <w:pPr>
        <w:spacing w:after="0" w:line="240" w:lineRule="auto"/>
      </w:pPr>
      <w:r>
        <w:separator/>
      </w:r>
    </w:p>
  </w:endnote>
  <w:endnote w:type="continuationSeparator" w:id="0">
    <w:p w14:paraId="41EA4936" w14:textId="77777777" w:rsidR="00890ECA" w:rsidRDefault="00890ECA" w:rsidP="00692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886034"/>
      <w:docPartObj>
        <w:docPartGallery w:val="Page Numbers (Bottom of Page)"/>
        <w:docPartUnique/>
      </w:docPartObj>
    </w:sdtPr>
    <w:sdtEndPr>
      <w:rPr>
        <w:b/>
      </w:rPr>
    </w:sdtEndPr>
    <w:sdtContent>
      <w:p w14:paraId="50E05A39" w14:textId="38083BB1" w:rsidR="00AA0048" w:rsidRPr="006A2983" w:rsidRDefault="00AA0048">
        <w:pPr>
          <w:pStyle w:val="Piedepgina"/>
          <w:jc w:val="right"/>
          <w:rPr>
            <w:b/>
          </w:rPr>
        </w:pPr>
        <w:r w:rsidRPr="006A2983">
          <w:rPr>
            <w:b/>
          </w:rPr>
          <w:fldChar w:fldCharType="begin"/>
        </w:r>
        <w:r w:rsidRPr="006A2983">
          <w:rPr>
            <w:b/>
          </w:rPr>
          <w:instrText>PAGE   \* MERGEFORMAT</w:instrText>
        </w:r>
        <w:r w:rsidRPr="006A2983">
          <w:rPr>
            <w:b/>
          </w:rPr>
          <w:fldChar w:fldCharType="separate"/>
        </w:r>
        <w:r w:rsidR="00813297" w:rsidRPr="00813297">
          <w:rPr>
            <w:b/>
            <w:noProof/>
            <w:lang w:val="es-ES"/>
          </w:rPr>
          <w:t>1</w:t>
        </w:r>
        <w:r w:rsidRPr="006A2983">
          <w:rPr>
            <w:b/>
          </w:rPr>
          <w:fldChar w:fldCharType="end"/>
        </w:r>
      </w:p>
    </w:sdtContent>
  </w:sdt>
  <w:p w14:paraId="49F2186B" w14:textId="77777777" w:rsidR="00AA0048" w:rsidRDefault="00AA00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FF9CE" w14:textId="77777777" w:rsidR="00890ECA" w:rsidRDefault="00890ECA" w:rsidP="00692EB7">
      <w:pPr>
        <w:spacing w:after="0" w:line="240" w:lineRule="auto"/>
      </w:pPr>
      <w:r>
        <w:separator/>
      </w:r>
    </w:p>
  </w:footnote>
  <w:footnote w:type="continuationSeparator" w:id="0">
    <w:p w14:paraId="58D9630B" w14:textId="77777777" w:rsidR="00890ECA" w:rsidRDefault="00890ECA" w:rsidP="00692EB7">
      <w:pPr>
        <w:spacing w:after="0" w:line="240" w:lineRule="auto"/>
      </w:pPr>
      <w:r>
        <w:continuationSeparator/>
      </w:r>
    </w:p>
  </w:footnote>
  <w:footnote w:id="1">
    <w:p w14:paraId="615CE167" w14:textId="77777777" w:rsidR="00AA0048" w:rsidRPr="006903AB" w:rsidRDefault="00AA0048" w:rsidP="00692EB7">
      <w:pPr>
        <w:pStyle w:val="Textonotapie"/>
        <w:jc w:val="both"/>
        <w:rPr>
          <w:rFonts w:ascii="Times New Roman" w:hAnsi="Times New Roman" w:cs="Times New Roman"/>
        </w:rPr>
      </w:pPr>
      <w:r w:rsidRPr="006903AB">
        <w:rPr>
          <w:rStyle w:val="Refdenotaalpie"/>
          <w:rFonts w:ascii="Times New Roman" w:hAnsi="Times New Roman" w:cs="Times New Roman"/>
        </w:rPr>
        <w:footnoteRef/>
      </w:r>
      <w:r w:rsidRPr="006903AB">
        <w:rPr>
          <w:rFonts w:ascii="Times New Roman" w:hAnsi="Times New Roman" w:cs="Times New Roman"/>
        </w:rPr>
        <w:t xml:space="preserve"> Comunicación presentada en el IV Congreso Internacional de la Red Iberoamericana de Estudios Jurídicos 1812 </w:t>
      </w:r>
      <w:r w:rsidRPr="006903AB">
        <w:rPr>
          <w:rFonts w:ascii="Times New Roman" w:hAnsi="Times New Roman" w:cs="Times New Roman"/>
          <w:b/>
          <w:i/>
        </w:rPr>
        <w:t>“El impacto de la era digital en el Derecho”,</w:t>
      </w:r>
      <w:r w:rsidRPr="006903AB">
        <w:rPr>
          <w:rFonts w:ascii="Times New Roman" w:hAnsi="Times New Roman" w:cs="Times New Roman"/>
          <w:i/>
        </w:rPr>
        <w:t xml:space="preserve"> </w:t>
      </w:r>
      <w:r w:rsidRPr="006903AB">
        <w:rPr>
          <w:rFonts w:ascii="Times New Roman" w:hAnsi="Times New Roman" w:cs="Times New Roman"/>
        </w:rPr>
        <w:t xml:space="preserve">organizado por la Red Iberoamericana de Estudios Jurídicos 1812 y la Universidad de Mendoza, bajo el auspicio de la Universidad de Cádiz, los días 4 y 5 de mayo de 2023, provincia de Mendoza, República Argentina. </w:t>
      </w:r>
    </w:p>
  </w:footnote>
  <w:footnote w:id="2">
    <w:p w14:paraId="4340134B" w14:textId="77777777" w:rsidR="00AA0048" w:rsidRPr="00D735F0" w:rsidRDefault="00AA0048" w:rsidP="005C475E">
      <w:pPr>
        <w:pStyle w:val="Textonotapie"/>
        <w:jc w:val="both"/>
        <w:rPr>
          <w:lang w:val="es-ES"/>
        </w:rPr>
      </w:pPr>
      <w:r>
        <w:rPr>
          <w:rStyle w:val="Refdenotaalpie"/>
        </w:rPr>
        <w:footnoteRef/>
      </w:r>
      <w:r w:rsidRPr="004855F1">
        <w:rPr>
          <w:lang w:val="en-US"/>
        </w:rPr>
        <w:t xml:space="preserve"> </w:t>
      </w:r>
      <w:r w:rsidRPr="004855F1">
        <w:rPr>
          <w:i/>
          <w:lang w:val="en-US"/>
        </w:rPr>
        <w:t xml:space="preserve">Pause Giant AI Experiments: An Open Letter, </w:t>
      </w:r>
      <w:r w:rsidRPr="004855F1">
        <w:rPr>
          <w:lang w:val="en-US"/>
        </w:rPr>
        <w:t>22 de marzo de 2023</w:t>
      </w:r>
      <w:r w:rsidRPr="004855F1">
        <w:rPr>
          <w:i/>
          <w:lang w:val="en-US"/>
        </w:rPr>
        <w:t xml:space="preserve">. </w:t>
      </w:r>
      <w:hyperlink r:id="rId1" w:history="1">
        <w:r w:rsidRPr="00CE6466">
          <w:rPr>
            <w:rStyle w:val="Hipervnculo"/>
          </w:rPr>
          <w:t>https://futureoflife.org/open-letter/pause-giant-ai-experiments/</w:t>
        </w:r>
      </w:hyperlink>
      <w:r>
        <w:t>.</w:t>
      </w:r>
    </w:p>
  </w:footnote>
  <w:footnote w:id="3">
    <w:p w14:paraId="0C310D26" w14:textId="77777777" w:rsidR="00AA0048" w:rsidRPr="00461F08" w:rsidRDefault="00AA0048" w:rsidP="005C475E">
      <w:pPr>
        <w:pStyle w:val="Textonotapie"/>
        <w:jc w:val="both"/>
      </w:pPr>
      <w:r>
        <w:rPr>
          <w:rStyle w:val="Refdenotaalpie"/>
        </w:rPr>
        <w:footnoteRef/>
      </w:r>
      <w:r>
        <w:t xml:space="preserve"> </w:t>
      </w:r>
      <w:bookmarkStart w:id="1" w:name="_Hlk133146638"/>
      <w:r>
        <w:t>Reportaje Gabriela Ramos, Diario El País,</w:t>
      </w:r>
      <w:r w:rsidRPr="00461F08">
        <w:t xml:space="preserve"> </w:t>
      </w:r>
      <w:r w:rsidRPr="00461F08">
        <w:rPr>
          <w:i/>
        </w:rPr>
        <w:t>“La cuestión no es si se tiene que regular la inteligencia artificial, sino cómo”</w:t>
      </w:r>
      <w:r>
        <w:rPr>
          <w:i/>
        </w:rPr>
        <w:t xml:space="preserve">, </w:t>
      </w:r>
      <w:r w:rsidRPr="00461F08">
        <w:t xml:space="preserve">del 22 de abril de 2023. </w:t>
      </w:r>
      <w:hyperlink r:id="rId2" w:anchor="?prm=copy_link" w:history="1">
        <w:r w:rsidRPr="006A6089">
          <w:rPr>
            <w:rStyle w:val="Hipervnculo"/>
          </w:rPr>
          <w:t>https://elpais.com/tecnologia/2023-04-22/gabriela-ramos-la-cuestion-no-es-si-se-tiene-que-regular-la-inteligencia-artificial-sino-como.html#?prm=copy_link</w:t>
        </w:r>
      </w:hyperlink>
      <w:r>
        <w:t xml:space="preserve">. </w:t>
      </w:r>
      <w:bookmarkEnd w:id="1"/>
    </w:p>
  </w:footnote>
  <w:footnote w:id="4">
    <w:p w14:paraId="50D229AB" w14:textId="77777777" w:rsidR="00AA0048" w:rsidRPr="0083666E" w:rsidRDefault="00AA0048" w:rsidP="005C475E">
      <w:pPr>
        <w:pStyle w:val="Textonotapie"/>
        <w:jc w:val="both"/>
        <w:rPr>
          <w:lang w:val="es-ES"/>
        </w:rPr>
      </w:pPr>
      <w:r>
        <w:rPr>
          <w:rStyle w:val="Refdenotaalpie"/>
        </w:rPr>
        <w:footnoteRef/>
      </w:r>
      <w:r>
        <w:t xml:space="preserve"> </w:t>
      </w:r>
      <w:r>
        <w:rPr>
          <w:lang w:val="es-ES"/>
        </w:rPr>
        <w:t xml:space="preserve">CLARKE, Arthur, </w:t>
      </w:r>
      <w:r w:rsidRPr="0083666E">
        <w:rPr>
          <w:i/>
          <w:lang w:val="es-ES"/>
        </w:rPr>
        <w:t>2001: una odisea espacial</w:t>
      </w:r>
      <w:r>
        <w:rPr>
          <w:lang w:val="es-ES"/>
        </w:rPr>
        <w:t xml:space="preserve">, Bebolsillo, Ciudad Autónoma de Buenos Aires, 2020. </w:t>
      </w:r>
    </w:p>
  </w:footnote>
  <w:footnote w:id="5">
    <w:p w14:paraId="29956E2C" w14:textId="77777777" w:rsidR="00AA0048" w:rsidRPr="0083666E" w:rsidRDefault="00AA0048" w:rsidP="005C475E">
      <w:pPr>
        <w:pStyle w:val="Textonotapie"/>
        <w:jc w:val="both"/>
        <w:rPr>
          <w:lang w:val="es-ES"/>
        </w:rPr>
      </w:pPr>
      <w:r>
        <w:rPr>
          <w:rStyle w:val="Refdenotaalpie"/>
        </w:rPr>
        <w:footnoteRef/>
      </w:r>
      <w:r>
        <w:t xml:space="preserve"> </w:t>
      </w:r>
      <w:r>
        <w:rPr>
          <w:lang w:val="es-ES"/>
        </w:rPr>
        <w:t xml:space="preserve">ASIMOV, Isaac, </w:t>
      </w:r>
      <w:r w:rsidRPr="0083666E">
        <w:rPr>
          <w:i/>
          <w:lang w:val="es-ES"/>
        </w:rPr>
        <w:t>Yo, robot</w:t>
      </w:r>
      <w:r>
        <w:rPr>
          <w:lang w:val="es-ES"/>
        </w:rPr>
        <w:t xml:space="preserve">, editorial edhasa, Argentina, 2017. </w:t>
      </w:r>
    </w:p>
  </w:footnote>
  <w:footnote w:id="6">
    <w:p w14:paraId="64B05AC9" w14:textId="77777777" w:rsidR="00AA0048" w:rsidRPr="0083666E" w:rsidRDefault="00AA0048" w:rsidP="005C475E">
      <w:pPr>
        <w:pStyle w:val="Textonotapie"/>
        <w:jc w:val="both"/>
        <w:rPr>
          <w:lang w:val="es-ES"/>
        </w:rPr>
      </w:pPr>
      <w:r>
        <w:rPr>
          <w:rStyle w:val="Refdenotaalpie"/>
        </w:rPr>
        <w:footnoteRef/>
      </w:r>
      <w:r>
        <w:t xml:space="preserve"> </w:t>
      </w:r>
      <w:r>
        <w:rPr>
          <w:lang w:val="es-ES"/>
        </w:rPr>
        <w:t xml:space="preserve">Entre otros, </w:t>
      </w:r>
      <w:r w:rsidRPr="0083666E">
        <w:rPr>
          <w:i/>
          <w:lang w:val="es-ES"/>
        </w:rPr>
        <w:t>1984</w:t>
      </w:r>
      <w:r>
        <w:rPr>
          <w:lang w:val="es-ES"/>
        </w:rPr>
        <w:t xml:space="preserve"> de Orwell, </w:t>
      </w:r>
      <w:r w:rsidRPr="0083666E">
        <w:rPr>
          <w:i/>
          <w:lang w:val="es-ES"/>
        </w:rPr>
        <w:t>Un mundo feliz y una nueva visita al mundo feliz</w:t>
      </w:r>
      <w:r>
        <w:rPr>
          <w:lang w:val="es-ES"/>
        </w:rPr>
        <w:t xml:space="preserve"> de Huxley, entre otros. </w:t>
      </w:r>
    </w:p>
  </w:footnote>
  <w:footnote w:id="7">
    <w:p w14:paraId="5C97B1D3" w14:textId="77777777" w:rsidR="00AA0048" w:rsidRDefault="00AA0048" w:rsidP="004B2C5F">
      <w:pPr>
        <w:pStyle w:val="Textonotapie"/>
        <w:jc w:val="both"/>
      </w:pPr>
      <w:r>
        <w:rPr>
          <w:rStyle w:val="Refdenotaalpie"/>
        </w:rPr>
        <w:footnoteRef/>
      </w:r>
      <w:r>
        <w:t xml:space="preserve"> GRANERO, Horacio, </w:t>
      </w:r>
      <w:r w:rsidRPr="004B2C5F">
        <w:rPr>
          <w:i/>
        </w:rPr>
        <w:t>El orden público tecnológico</w:t>
      </w:r>
      <w:r>
        <w:t xml:space="preserve">, EDUCA, Colección Prudentia Iuris, Buenos Aires, 2003. </w:t>
      </w:r>
    </w:p>
  </w:footnote>
  <w:footnote w:id="8">
    <w:p w14:paraId="428DDF91" w14:textId="77777777" w:rsidR="00AA0048" w:rsidRDefault="00AA0048" w:rsidP="00876FB4">
      <w:pPr>
        <w:pStyle w:val="Textonotapie"/>
        <w:jc w:val="both"/>
      </w:pPr>
      <w:r>
        <w:rPr>
          <w:rStyle w:val="Refdenotaalpie"/>
        </w:rPr>
        <w:footnoteRef/>
      </w:r>
      <w:r>
        <w:t xml:space="preserve"> GRANERO, Horacio, ob. cit. Pág. 14. </w:t>
      </w:r>
    </w:p>
  </w:footnote>
  <w:footnote w:id="9">
    <w:p w14:paraId="2A478D11" w14:textId="0773A5DC" w:rsidR="00876FB4" w:rsidRDefault="004A71A6" w:rsidP="00876FB4">
      <w:pPr>
        <w:pStyle w:val="Textonotapie"/>
        <w:jc w:val="both"/>
      </w:pPr>
      <w:r>
        <w:rPr>
          <w:rStyle w:val="Refdenotaalpie"/>
        </w:rPr>
        <w:footnoteRef/>
      </w:r>
      <w:r>
        <w:t xml:space="preserve"> LA CROCE, Ernesto, </w:t>
      </w:r>
      <w:r w:rsidRPr="00876FB4">
        <w:rPr>
          <w:i/>
        </w:rPr>
        <w:t>El concepto aristotélico de técnica</w:t>
      </w:r>
      <w:r>
        <w:t xml:space="preserve">, </w:t>
      </w:r>
      <w:r w:rsidR="00876FB4">
        <w:t xml:space="preserve">Ethos revista de filosofía práctica, N 4/5, 1976/77, Buenos Aires, pág. 258. </w:t>
      </w:r>
    </w:p>
  </w:footnote>
  <w:footnote w:id="10">
    <w:p w14:paraId="17DCBDE9" w14:textId="29A093A6" w:rsidR="00876FB4" w:rsidRPr="00CB3565" w:rsidRDefault="00876FB4" w:rsidP="00876FB4">
      <w:pPr>
        <w:pStyle w:val="Textonotapie"/>
        <w:jc w:val="both"/>
      </w:pPr>
      <w:r>
        <w:rPr>
          <w:rStyle w:val="Refdenotaalpie"/>
        </w:rPr>
        <w:footnoteRef/>
      </w:r>
      <w:r>
        <w:t xml:space="preserve"> En el sentido político aparece lo que se ha llamado </w:t>
      </w:r>
      <w:r w:rsidRPr="00512D2E">
        <w:rPr>
          <w:i/>
        </w:rPr>
        <w:t xml:space="preserve">tecnocracia </w:t>
      </w:r>
      <w:r>
        <w:t xml:space="preserve">que reduce todo a cuestiones estrictamente tecnológicas. </w:t>
      </w:r>
      <w:r w:rsidR="005F302C">
        <w:t xml:space="preserve">Gonzalo Fernández de la Mora refiriéndose a la Tecnocracia ha dicho: </w:t>
      </w:r>
      <w:r w:rsidR="005F302C" w:rsidRPr="00CB3565">
        <w:rPr>
          <w:i/>
        </w:rPr>
        <w:t>“Los tecnócratas defendían la entrega del poder a los ingenieros, y la sustitución de la política por la tecnología. No era, propiamente, un materialismo, sino una eliminación de las humanidades”</w:t>
      </w:r>
      <w:r w:rsidR="00CB3565">
        <w:rPr>
          <w:i/>
        </w:rPr>
        <w:t xml:space="preserve">. </w:t>
      </w:r>
      <w:r w:rsidR="00CB3565" w:rsidRPr="00CB3565">
        <w:t>FERNANDEZ DE LA MORA, Gonzalo,</w:t>
      </w:r>
      <w:r w:rsidR="00CB3565">
        <w:rPr>
          <w:i/>
        </w:rPr>
        <w:t xml:space="preserve"> El crepúsculo de las ideologías, </w:t>
      </w:r>
      <w:r w:rsidR="00CB3565" w:rsidRPr="00CB3565">
        <w:t>Espasa Calpe Colección Austral,</w:t>
      </w:r>
      <w:r w:rsidR="00CB3565">
        <w:t xml:space="preserve"> España, 1986, pág. 205/206. </w:t>
      </w:r>
      <w:r w:rsidR="00512D2E">
        <w:t xml:space="preserve">En un mismo, el Profesor Massini Correas afirma que la tecnocracia </w:t>
      </w:r>
      <w:r w:rsidR="00512D2E" w:rsidRPr="000B69BA">
        <w:rPr>
          <w:i/>
        </w:rPr>
        <w:t>“…implica la muerte del humanismo</w:t>
      </w:r>
      <w:r w:rsidR="000B69BA" w:rsidRPr="000B69BA">
        <w:rPr>
          <w:i/>
        </w:rPr>
        <w:t xml:space="preserve"> y la percepción del hombre sólo en función de sus roles tecnológicos; además, supone una nueva concepción de la real, que es percibido como verificable, cuantificable y funcional para ciertos fines utilitarios y, una concepción de la actividad política como mera administración de ´sistemas técnicos´ en los que debieran articularse funcionalmente los hombres y las cosas”</w:t>
      </w:r>
      <w:r w:rsidR="000B69BA">
        <w:t xml:space="preserve">. </w:t>
      </w:r>
      <w:bookmarkStart w:id="2" w:name="_Hlk134352886"/>
      <w:r w:rsidR="000B69BA">
        <w:t xml:space="preserve">MASSINI CORREAS, Carlos Ignacio, </w:t>
      </w:r>
      <w:r w:rsidR="000B69BA" w:rsidRPr="000B69BA">
        <w:rPr>
          <w:i/>
        </w:rPr>
        <w:t>La revolución tecnocrática</w:t>
      </w:r>
      <w:r w:rsidR="000B69BA">
        <w:t xml:space="preserve">, Editorial Idearium, Mendoza, 1980, pág. 13/14. </w:t>
      </w:r>
    </w:p>
    <w:bookmarkEnd w:id="2"/>
  </w:footnote>
  <w:footnote w:id="11">
    <w:p w14:paraId="207CB4E4" w14:textId="721B13AD" w:rsidR="00CB3565" w:rsidRDefault="00CB3565" w:rsidP="00B17EC8">
      <w:pPr>
        <w:pStyle w:val="Textonotapie"/>
        <w:jc w:val="both"/>
      </w:pPr>
      <w:r>
        <w:rPr>
          <w:rStyle w:val="Refdenotaalpie"/>
        </w:rPr>
        <w:footnoteRef/>
      </w:r>
      <w:r>
        <w:t xml:space="preserve"> INNERARITY, Daniel</w:t>
      </w:r>
      <w:r w:rsidR="00684226">
        <w:t xml:space="preserve">, </w:t>
      </w:r>
      <w:r w:rsidR="00684226" w:rsidRPr="00684226">
        <w:rPr>
          <w:i/>
        </w:rPr>
        <w:t>Dialéctica de la modernidad</w:t>
      </w:r>
      <w:r w:rsidR="00684226">
        <w:t xml:space="preserve">, Ediciones Rialp, Madrid, 1990, pág.147.  </w:t>
      </w:r>
      <w:r w:rsidR="00684226" w:rsidRPr="00717693">
        <w:rPr>
          <w:i/>
        </w:rPr>
        <w:t>“Todo lo valorativo se relega al ámbito de lo emocio</w:t>
      </w:r>
      <w:r w:rsidR="00B17EC8" w:rsidRPr="00717693">
        <w:rPr>
          <w:i/>
        </w:rPr>
        <w:t>n</w:t>
      </w:r>
      <w:r w:rsidR="00684226" w:rsidRPr="00717693">
        <w:rPr>
          <w:i/>
        </w:rPr>
        <w:t>al y subjetivo,</w:t>
      </w:r>
      <w:r w:rsidR="00B17EC8" w:rsidRPr="00717693">
        <w:rPr>
          <w:i/>
        </w:rPr>
        <w:t xml:space="preserve"> </w:t>
      </w:r>
      <w:r w:rsidR="00684226" w:rsidRPr="00717693">
        <w:rPr>
          <w:i/>
        </w:rPr>
        <w:t xml:space="preserve">sin derecho de </w:t>
      </w:r>
      <w:r w:rsidR="00B17EC8" w:rsidRPr="00717693">
        <w:rPr>
          <w:i/>
        </w:rPr>
        <w:t>ciudadanía</w:t>
      </w:r>
      <w:r w:rsidR="00684226" w:rsidRPr="00717693">
        <w:rPr>
          <w:i/>
        </w:rPr>
        <w:t xml:space="preserve"> en la región delimitada por la objetividad científica. </w:t>
      </w:r>
      <w:r w:rsidR="00717693" w:rsidRPr="00717693">
        <w:rPr>
          <w:i/>
        </w:rPr>
        <w:t>El precio de una intensa racionalización de los medios es la irracionalidad en la orientación de acuerdo con valores, fines y necesidades: sí la adopción de fines y valores no es susceptible de deliberación racional queda abandonada a la fuerza ciega de una pura decisión.”</w:t>
      </w:r>
      <w:r w:rsidR="00717693">
        <w:t>, pág.148.</w:t>
      </w:r>
    </w:p>
  </w:footnote>
  <w:footnote w:id="12">
    <w:p w14:paraId="57C69770" w14:textId="77777777" w:rsidR="00AA0048" w:rsidRDefault="00AA0048">
      <w:pPr>
        <w:pStyle w:val="Textonotapie"/>
      </w:pPr>
      <w:r>
        <w:rPr>
          <w:rStyle w:val="Refdenotaalpie"/>
        </w:rPr>
        <w:footnoteRef/>
      </w:r>
      <w:r>
        <w:t xml:space="preserve"> BARRAT, James, </w:t>
      </w:r>
      <w:r w:rsidRPr="001767B2">
        <w:rPr>
          <w:i/>
        </w:rPr>
        <w:t>Nuestra invención final</w:t>
      </w:r>
      <w:r>
        <w:t>, Paidós, Buenos Aires, 2013, pág.</w:t>
      </w:r>
    </w:p>
  </w:footnote>
  <w:footnote w:id="13">
    <w:p w14:paraId="7C724AFB" w14:textId="77777777" w:rsidR="00AA0048" w:rsidRDefault="00AA0048" w:rsidP="00880FB2">
      <w:pPr>
        <w:pStyle w:val="Textonotapie"/>
        <w:jc w:val="both"/>
      </w:pPr>
      <w:r>
        <w:rPr>
          <w:rStyle w:val="Refdenotaalpie"/>
        </w:rPr>
        <w:footnoteRef/>
      </w:r>
      <w:r>
        <w:t xml:space="preserve"> LÓPEZ DE MÁNTARAS, Ramón, </w:t>
      </w:r>
      <w:r w:rsidRPr="006531B7">
        <w:rPr>
          <w:i/>
        </w:rPr>
        <w:t>El futuro de la IA: hacia inteligencias artificiales realmente inteligentes</w:t>
      </w:r>
      <w:r>
        <w:t>, en ¿Hacía una nueva ilustración? Una década trascendente, Madrid, BBVA, 2018.</w:t>
      </w:r>
    </w:p>
  </w:footnote>
  <w:footnote w:id="14">
    <w:p w14:paraId="0FD38DA1" w14:textId="77777777" w:rsidR="00AA0048" w:rsidRPr="00310A30" w:rsidRDefault="00AA0048" w:rsidP="00591A7D">
      <w:pPr>
        <w:pStyle w:val="Textonotapie"/>
        <w:jc w:val="both"/>
      </w:pPr>
      <w:r>
        <w:rPr>
          <w:rStyle w:val="Refdenotaalpie"/>
        </w:rPr>
        <w:footnoteRef/>
      </w:r>
      <w:r>
        <w:t xml:space="preserve"> Algunos ejemplos de la IA especializada se pueden ver en </w:t>
      </w:r>
      <w:r w:rsidRPr="00310A30">
        <w:rPr>
          <w:i/>
        </w:rPr>
        <w:t>AlphaGo, Watson</w:t>
      </w:r>
      <w:r>
        <w:t xml:space="preserve"> y en los avances de vehículos autónomos o en los diagnósticos médicos. También en los aportes para predecir rostros, </w:t>
      </w:r>
      <w:r w:rsidRPr="00310A30">
        <w:rPr>
          <w:i/>
        </w:rPr>
        <w:t>Speech2Face.</w:t>
      </w:r>
      <w:r>
        <w:rPr>
          <w:i/>
        </w:rPr>
        <w:t xml:space="preserve"> PLATO, </w:t>
      </w:r>
      <w:r w:rsidRPr="00310A30">
        <w:t>para el doblaje más real de las películas</w:t>
      </w:r>
      <w:r>
        <w:rPr>
          <w:i/>
        </w:rPr>
        <w:t xml:space="preserve"> y DALL-E 2, </w:t>
      </w:r>
      <w:r w:rsidRPr="00310A30">
        <w:t>una IA capaz de generar imágenes realistas de la descripción de un texto</w:t>
      </w:r>
      <w:r>
        <w:t xml:space="preserve"> que haga u</w:t>
      </w:r>
      <w:r w:rsidRPr="00310A30">
        <w:t>na persona.</w:t>
      </w:r>
    </w:p>
  </w:footnote>
  <w:footnote w:id="15">
    <w:p w14:paraId="41ED00FA" w14:textId="77777777" w:rsidR="00AA0048" w:rsidRDefault="00AA0048" w:rsidP="00591A7D">
      <w:pPr>
        <w:pStyle w:val="Textonotapie"/>
        <w:jc w:val="both"/>
      </w:pPr>
      <w:r>
        <w:rPr>
          <w:rStyle w:val="Refdenotaalpie"/>
        </w:rPr>
        <w:footnoteRef/>
      </w:r>
      <w:r>
        <w:t xml:space="preserve"> En este sentido se puede observar al filósofo </w:t>
      </w:r>
      <w:r w:rsidRPr="005605B9">
        <w:rPr>
          <w:caps/>
        </w:rPr>
        <w:t>Dreyfus</w:t>
      </w:r>
      <w:r>
        <w:t xml:space="preserve">, Hubert, </w:t>
      </w:r>
      <w:r w:rsidRPr="005605B9">
        <w:rPr>
          <w:i/>
        </w:rPr>
        <w:t>Alchemy and Artificial Intelligence</w:t>
      </w:r>
      <w:r>
        <w:t>, Santa Mónica, California, Rand Corporación, citado por LÓPEZDE MÁNTARAS.</w:t>
      </w:r>
    </w:p>
  </w:footnote>
  <w:footnote w:id="16">
    <w:p w14:paraId="3C4B4618" w14:textId="77777777" w:rsidR="00AA0048" w:rsidRDefault="00AA0048" w:rsidP="00591A7D">
      <w:pPr>
        <w:pStyle w:val="Textonotapie"/>
        <w:jc w:val="both"/>
      </w:pPr>
      <w:r>
        <w:rPr>
          <w:rStyle w:val="Refdenotaalpie"/>
        </w:rPr>
        <w:footnoteRef/>
      </w:r>
      <w:r>
        <w:t xml:space="preserve"> CORVALÁN, Juan Gustavo, I</w:t>
      </w:r>
      <w:r w:rsidRPr="00591A7D">
        <w:rPr>
          <w:i/>
        </w:rPr>
        <w:t>nteligencia artificial: retos, desafíos y oportunidades – Prometea: la primera inteligencia artificial de Latinoamérica al servicio de la justicia</w:t>
      </w:r>
      <w:r>
        <w:t>, Revista de Investigacoes Constitucionais, Curitiba, Vol. 5, n. 1, p. 295-316, jan./abr. 2018. DOI: 10.5380/rinc.v5i1.55334.</w:t>
      </w:r>
    </w:p>
  </w:footnote>
  <w:footnote w:id="17">
    <w:p w14:paraId="2ECCE74D" w14:textId="77777777" w:rsidR="00AA0048" w:rsidRDefault="00AA0048" w:rsidP="00C34550">
      <w:pPr>
        <w:pStyle w:val="Textonotapie"/>
        <w:jc w:val="both"/>
      </w:pPr>
      <w:r>
        <w:rPr>
          <w:rStyle w:val="Refdenotaalpie"/>
        </w:rPr>
        <w:footnoteRef/>
      </w:r>
      <w:r>
        <w:t xml:space="preserve"> CORVALÁN, Juan Gustavo, ob. cit., pág.301.</w:t>
      </w:r>
    </w:p>
  </w:footnote>
  <w:footnote w:id="18">
    <w:p w14:paraId="689C5F20" w14:textId="4C5DBC4D" w:rsidR="004C5D52" w:rsidRDefault="004C5D52" w:rsidP="00153ADE">
      <w:pPr>
        <w:pStyle w:val="Textonotapie"/>
        <w:jc w:val="both"/>
      </w:pPr>
      <w:r>
        <w:rPr>
          <w:rStyle w:val="Refdenotaalpie"/>
        </w:rPr>
        <w:footnoteRef/>
      </w:r>
      <w:r>
        <w:t xml:space="preserve"> Si </w:t>
      </w:r>
      <w:r w:rsidR="00391C6E">
        <w:t xml:space="preserve">bien, se </w:t>
      </w:r>
      <w:r>
        <w:t>aborda</w:t>
      </w:r>
      <w:r w:rsidR="00391C6E">
        <w:t>rá</w:t>
      </w:r>
      <w:r>
        <w:t xml:space="preserve"> </w:t>
      </w:r>
      <w:r w:rsidR="00391C6E">
        <w:t>c</w:t>
      </w:r>
      <w:r w:rsidR="00153ADE">
        <w:t>uestionamientos</w:t>
      </w:r>
      <w:r>
        <w:t xml:space="preserve"> éticos jurídicos</w:t>
      </w:r>
      <w:r w:rsidR="00391C6E">
        <w:t xml:space="preserve"> de la IA</w:t>
      </w:r>
      <w:r>
        <w:t>, esto no signifi</w:t>
      </w:r>
      <w:r w:rsidR="00153ADE">
        <w:t>ca</w:t>
      </w:r>
      <w:r>
        <w:t xml:space="preserve"> que </w:t>
      </w:r>
      <w:r w:rsidR="00153ADE">
        <w:t xml:space="preserve">no </w:t>
      </w:r>
      <w:r w:rsidR="00391C6E">
        <w:t>ya haya</w:t>
      </w:r>
      <w:r w:rsidR="00153ADE">
        <w:t xml:space="preserve"> cuestionamientos desde otras disciplinas, </w:t>
      </w:r>
      <w:r w:rsidR="00391C6E">
        <w:t xml:space="preserve">como </w:t>
      </w:r>
      <w:r w:rsidR="00153ADE">
        <w:t>la sociol</w:t>
      </w:r>
      <w:r w:rsidR="00391C6E">
        <w:t>ógica</w:t>
      </w:r>
      <w:r w:rsidR="00153ADE">
        <w:t xml:space="preserve">, la política y la filosofía, entre otras. A los efectos ejemplificativos se pueden citar las siguientes obras:  FUKUYAMA, Francis, </w:t>
      </w:r>
      <w:r w:rsidR="00153ADE" w:rsidRPr="00153ADE">
        <w:rPr>
          <w:i/>
        </w:rPr>
        <w:t>El fin del hombre. Consecuencias de la revolución tecnológica,</w:t>
      </w:r>
      <w:r w:rsidR="00153ADE">
        <w:t xml:space="preserve"> editorial Zeta Bolsillo, Barcelona, 2008. SARTORI, Giovanni, </w:t>
      </w:r>
      <w:r w:rsidR="00153ADE" w:rsidRPr="00153ADE">
        <w:rPr>
          <w:i/>
        </w:rPr>
        <w:t>Homo videns. La sociedad teledirigida</w:t>
      </w:r>
      <w:r w:rsidR="00153ADE">
        <w:t xml:space="preserve">, Taurus, Argentina, 2005. PEREZ LUÑO, Antonio – Enrique, </w:t>
      </w:r>
      <w:r w:rsidR="00153ADE" w:rsidRPr="00B0315F">
        <w:rPr>
          <w:i/>
        </w:rPr>
        <w:t xml:space="preserve">¿Ciberciudadani@ o </w:t>
      </w:r>
      <w:hyperlink r:id="rId3" w:history="1">
        <w:r w:rsidR="00153ADE" w:rsidRPr="00B0315F">
          <w:rPr>
            <w:rStyle w:val="Hipervnculo"/>
            <w:i/>
            <w:color w:val="auto"/>
            <w:u w:val="none"/>
          </w:rPr>
          <w:t>ciudadani@.com</w:t>
        </w:r>
      </w:hyperlink>
      <w:r w:rsidR="00153ADE" w:rsidRPr="00B0315F">
        <w:t>?</w:t>
      </w:r>
      <w:r w:rsidR="00153ADE">
        <w:t xml:space="preserve">, Gedisa editorial, </w:t>
      </w:r>
      <w:r w:rsidR="00B0315F">
        <w:t xml:space="preserve">España, 2004.  HAN, Byung-Chul, </w:t>
      </w:r>
      <w:r w:rsidR="00B0315F" w:rsidRPr="004C2BFB">
        <w:rPr>
          <w:i/>
        </w:rPr>
        <w:t>En el enjambre</w:t>
      </w:r>
      <w:r w:rsidR="00B0315F">
        <w:t xml:space="preserve">, Herder, Argentin,2019. </w:t>
      </w:r>
      <w:r w:rsidR="004C2BFB" w:rsidRPr="004C2BFB">
        <w:rPr>
          <w:i/>
        </w:rPr>
        <w:t>La sociedad del cansancio</w:t>
      </w:r>
      <w:r w:rsidR="004C2BFB">
        <w:t xml:space="preserve">, Herder, Argentina 2020. </w:t>
      </w:r>
      <w:r w:rsidR="004C2BFB" w:rsidRPr="004C2BFB">
        <w:rPr>
          <w:i/>
        </w:rPr>
        <w:t>No-cosas. Quiebres del mundo de hoy,</w:t>
      </w:r>
      <w:r w:rsidR="004C2BFB">
        <w:t xml:space="preserve"> Taurus, Buenos Aires, 2021.</w:t>
      </w:r>
      <w:r w:rsidR="008B52DE">
        <w:t xml:space="preserve"> BARRICO, Alexandro, </w:t>
      </w:r>
      <w:r w:rsidR="008B52DE" w:rsidRPr="008B52DE">
        <w:rPr>
          <w:i/>
        </w:rPr>
        <w:t>The Game</w:t>
      </w:r>
      <w:r w:rsidR="008B52DE">
        <w:t xml:space="preserve">, Editorial Anagrama, Buenos Aires, 2019. </w:t>
      </w:r>
    </w:p>
  </w:footnote>
  <w:footnote w:id="19">
    <w:p w14:paraId="05D253FC" w14:textId="7BC571F7" w:rsidR="00AA0048" w:rsidRDefault="00AA0048" w:rsidP="00C34550">
      <w:pPr>
        <w:pStyle w:val="Textonotapie"/>
        <w:jc w:val="both"/>
      </w:pPr>
      <w:r>
        <w:rPr>
          <w:rStyle w:val="Refdenotaalpie"/>
        </w:rPr>
        <w:footnoteRef/>
      </w:r>
      <w:r>
        <w:t xml:space="preserve"> </w:t>
      </w:r>
      <w:r w:rsidRPr="00461F08">
        <w:t xml:space="preserve">GIARROCCO, Marcelo Néstor, </w:t>
      </w:r>
      <w:r w:rsidRPr="00461F08">
        <w:rPr>
          <w:i/>
        </w:rPr>
        <w:t>Diagnóstico y prospectiva de la Inteligencia Artificial en la Industria Farmacéutica</w:t>
      </w:r>
      <w:r w:rsidRPr="00461F08">
        <w:t>, Argentina al año 2030, 1a ed. - Mendoza: Universidad Nacional de Cuyo, 2022.</w:t>
      </w:r>
    </w:p>
  </w:footnote>
  <w:footnote w:id="20">
    <w:p w14:paraId="70ECAA4F" w14:textId="77777777" w:rsidR="00AA0048" w:rsidRDefault="00AA0048" w:rsidP="00C34550">
      <w:pPr>
        <w:pStyle w:val="Textonotapie"/>
        <w:jc w:val="both"/>
      </w:pPr>
      <w:r>
        <w:rPr>
          <w:rStyle w:val="Refdenotaalpie"/>
        </w:rPr>
        <w:footnoteRef/>
      </w:r>
      <w:r>
        <w:t xml:space="preserve"> </w:t>
      </w:r>
      <w:bookmarkStart w:id="3" w:name="_Hlk133147228"/>
      <w:r w:rsidRPr="00C34550">
        <w:rPr>
          <w:caps/>
        </w:rPr>
        <w:t>Corvalán,</w:t>
      </w:r>
      <w:r>
        <w:t xml:space="preserve"> Juan Gustavo, </w:t>
      </w:r>
      <w:r w:rsidRPr="00C34550">
        <w:rPr>
          <w:i/>
        </w:rPr>
        <w:t>La primera inteligencia artificial predictiva al servicio de la Justicia: Prometea,</w:t>
      </w:r>
      <w:r>
        <w:t xml:space="preserve"> LA LEY 29/09/2017.</w:t>
      </w:r>
    </w:p>
    <w:bookmarkEnd w:id="3"/>
  </w:footnote>
  <w:footnote w:id="21">
    <w:p w14:paraId="424E88A4" w14:textId="77777777" w:rsidR="00AA0048" w:rsidRDefault="00AA0048">
      <w:pPr>
        <w:pStyle w:val="Textonotapie"/>
      </w:pPr>
      <w:r>
        <w:rPr>
          <w:rStyle w:val="Refdenotaalpie"/>
        </w:rPr>
        <w:footnoteRef/>
      </w:r>
      <w:r>
        <w:t xml:space="preserve"> GRAYLING, A. C., </w:t>
      </w:r>
      <w:r w:rsidRPr="00254816">
        <w:rPr>
          <w:i/>
        </w:rPr>
        <w:t>Por el bien común</w:t>
      </w:r>
      <w:r>
        <w:t xml:space="preserve">, Tendencias, Ciudad Autónoma de Buenos Aires, 2022, pág. 76. </w:t>
      </w:r>
    </w:p>
  </w:footnote>
  <w:footnote w:id="22">
    <w:p w14:paraId="59DCE3CD" w14:textId="77777777" w:rsidR="00AA0048" w:rsidRDefault="00AA0048" w:rsidP="00F31F21">
      <w:pPr>
        <w:pStyle w:val="Textonotapie"/>
        <w:jc w:val="both"/>
      </w:pPr>
      <w:r>
        <w:rPr>
          <w:rStyle w:val="Refdenotaalpie"/>
        </w:rPr>
        <w:footnoteRef/>
      </w:r>
      <w:r>
        <w:t xml:space="preserve"> Citado por GRAYLING, A. C., ob. cit., pág. 83 y 84.</w:t>
      </w:r>
      <w:r w:rsidRPr="001B4A2E">
        <w:t xml:space="preserve"> </w:t>
      </w:r>
      <w:r w:rsidRPr="001B4A2E">
        <w:rPr>
          <w:i/>
        </w:rPr>
        <w:t>“En este debate sobre las inquietudes hay dos términos importantes, uno que usa Barrat y otro que usa Bostrom. Barrat habla de “autoconciencia” por parte de una superinteligencia, y Bostrom utiliza la expresión “inteligencia general”. Esta última es la noción clave en las inquietudes más apocalípticas sobre la IA, siendo la inteligencia artificial general la que imita propiamente a la inteligencia humana y la que, cuando llegue a trascenderla, podría plan</w:t>
      </w:r>
      <w:r>
        <w:rPr>
          <w:i/>
        </w:rPr>
        <w:t xml:space="preserve">tear los riesgos identificados”. </w:t>
      </w:r>
    </w:p>
  </w:footnote>
  <w:footnote w:id="23">
    <w:p w14:paraId="0A1C22B7" w14:textId="4A0F3D00" w:rsidR="00AA0048" w:rsidRPr="006F6500" w:rsidRDefault="00AA0048" w:rsidP="00F31F21">
      <w:pPr>
        <w:pStyle w:val="Textonotapie"/>
        <w:jc w:val="both"/>
        <w:rPr>
          <w:color w:val="000000" w:themeColor="text1"/>
        </w:rPr>
      </w:pPr>
      <w:r>
        <w:rPr>
          <w:rStyle w:val="Refdenotaalpie"/>
        </w:rPr>
        <w:footnoteRef/>
      </w:r>
      <w:r>
        <w:t xml:space="preserve"> Un ejemplo notable de este aspecto se puede observar en la obra </w:t>
      </w:r>
      <w:r w:rsidRPr="00901F9A">
        <w:rPr>
          <w:i/>
        </w:rPr>
        <w:t>Ciudad de cristal</w:t>
      </w:r>
      <w:r>
        <w:t xml:space="preserve"> de P. </w:t>
      </w:r>
      <w:r w:rsidRPr="00F31F21">
        <w:rPr>
          <w:caps/>
        </w:rPr>
        <w:t>Auster</w:t>
      </w:r>
      <w:r>
        <w:t xml:space="preserve">, donde el personaje principal afirma: </w:t>
      </w:r>
      <w:r w:rsidRPr="00901F9A">
        <w:rPr>
          <w:i/>
        </w:rPr>
        <w:t>“Quinn estaba profundamente desilusionado. Siempre había imaginado que la clave para hacer un buen trabajo como detective era una atenta observación de los detalles. Cuanto más preciso fuera el escrutinio, mejores serían los resultados. La consecuencia era que el comportamiento humano podía comprenderse, que debajo de la infinita fachada de los gestos, los tics y los silencios, había una coherencia, un orden, una motivación. Pero después de esforzarse en asimilar todos aquellos efectos superficiales, Quinn no se sentía más próximo a Stillman que cuando empezó a seguirlo. había vivido la vida de Stillman, caminado a su paso, visto lo que él veía, y la única cosa que percibí ahora era la impenetrabilidad del hombre. En lugar de acortar la distancia que había entre él y Stillman, había visto cómo el Viejo se alejaba paulatinamente de él, aunque continuar</w:t>
      </w:r>
      <w:r>
        <w:rPr>
          <w:i/>
        </w:rPr>
        <w:t>a estando delante de sus ojos</w:t>
      </w:r>
      <w:r w:rsidRPr="006F6500">
        <w:rPr>
          <w:i/>
          <w:color w:val="000000" w:themeColor="text1"/>
        </w:rPr>
        <w:t xml:space="preserve">”, </w:t>
      </w:r>
      <w:r w:rsidRPr="006F6500">
        <w:rPr>
          <w:color w:val="000000" w:themeColor="text1"/>
        </w:rPr>
        <w:t>AUSTER, P</w:t>
      </w:r>
      <w:r w:rsidR="006F6500">
        <w:rPr>
          <w:color w:val="000000" w:themeColor="text1"/>
        </w:rPr>
        <w:t>aul</w:t>
      </w:r>
      <w:r w:rsidRPr="006F6500">
        <w:rPr>
          <w:color w:val="000000" w:themeColor="text1"/>
        </w:rPr>
        <w:t xml:space="preserve">, </w:t>
      </w:r>
      <w:r w:rsidR="006F6500" w:rsidRPr="006F6500">
        <w:rPr>
          <w:i/>
          <w:color w:val="000000" w:themeColor="text1"/>
        </w:rPr>
        <w:t>La trilogía de Nueva York</w:t>
      </w:r>
      <w:r w:rsidR="006F6500">
        <w:rPr>
          <w:color w:val="000000" w:themeColor="text1"/>
        </w:rPr>
        <w:t xml:space="preserve">, </w:t>
      </w:r>
      <w:r w:rsidRPr="006F6500">
        <w:rPr>
          <w:i/>
          <w:color w:val="000000" w:themeColor="text1"/>
        </w:rPr>
        <w:t xml:space="preserve">Ciudad de </w:t>
      </w:r>
      <w:r w:rsidR="006F6500" w:rsidRPr="006F6500">
        <w:rPr>
          <w:i/>
          <w:color w:val="000000" w:themeColor="text1"/>
        </w:rPr>
        <w:t>cristal</w:t>
      </w:r>
      <w:r w:rsidR="006F6500" w:rsidRPr="006F6500">
        <w:rPr>
          <w:color w:val="000000" w:themeColor="text1"/>
        </w:rPr>
        <w:t xml:space="preserve">, Seix Barral, España, 2016, pág. 91. </w:t>
      </w:r>
    </w:p>
  </w:footnote>
  <w:footnote w:id="24">
    <w:p w14:paraId="746C87E4" w14:textId="77777777" w:rsidR="00AA0048" w:rsidRPr="00901F9A" w:rsidRDefault="00AA0048">
      <w:pPr>
        <w:pStyle w:val="Textonotapie"/>
        <w:rPr>
          <w:lang w:val="en-US"/>
        </w:rPr>
      </w:pPr>
      <w:r>
        <w:rPr>
          <w:rStyle w:val="Refdenotaalpie"/>
        </w:rPr>
        <w:footnoteRef/>
      </w:r>
      <w:r w:rsidRPr="00901F9A">
        <w:rPr>
          <w:lang w:val="en-US"/>
        </w:rPr>
        <w:t xml:space="preserve"> </w:t>
      </w:r>
      <w:bookmarkStart w:id="5" w:name="_Hlk133253346"/>
      <w:r w:rsidRPr="00901F9A">
        <w:rPr>
          <w:lang w:val="en-US"/>
        </w:rPr>
        <w:t xml:space="preserve">GRAYLING, A. C., ob. cit., pág. </w:t>
      </w:r>
      <w:r>
        <w:rPr>
          <w:lang w:val="en-US"/>
        </w:rPr>
        <w:t>85</w:t>
      </w:r>
      <w:bookmarkEnd w:id="5"/>
      <w:r w:rsidRPr="00901F9A">
        <w:rPr>
          <w:lang w:val="en-US"/>
        </w:rPr>
        <w:t>.</w:t>
      </w:r>
    </w:p>
  </w:footnote>
  <w:footnote w:id="25">
    <w:p w14:paraId="3AFE1EE7" w14:textId="2E454EB1" w:rsidR="00AA0048" w:rsidRPr="00B42EC6" w:rsidRDefault="00AA0048" w:rsidP="00D81BAC">
      <w:pPr>
        <w:pStyle w:val="Textonotapie"/>
        <w:jc w:val="both"/>
        <w:rPr>
          <w:lang w:val="en-US"/>
        </w:rPr>
      </w:pPr>
      <w:r>
        <w:rPr>
          <w:rStyle w:val="Refdenotaalpie"/>
        </w:rPr>
        <w:footnoteRef/>
      </w:r>
      <w:r w:rsidRPr="00B42EC6">
        <w:rPr>
          <w:lang w:val="en-US"/>
        </w:rPr>
        <w:t xml:space="preserve"> </w:t>
      </w:r>
      <w:r w:rsidRPr="00901F9A">
        <w:rPr>
          <w:lang w:val="en-US"/>
        </w:rPr>
        <w:t xml:space="preserve">GRAYLING, A. C., ob. cit., pág. </w:t>
      </w:r>
      <w:r>
        <w:rPr>
          <w:lang w:val="en-US"/>
        </w:rPr>
        <w:t>92</w:t>
      </w:r>
      <w:r w:rsidRPr="00901F9A">
        <w:rPr>
          <w:lang w:val="en-US"/>
        </w:rPr>
        <w:t>.</w:t>
      </w:r>
    </w:p>
  </w:footnote>
  <w:footnote w:id="26">
    <w:p w14:paraId="64654370" w14:textId="74689DEF" w:rsidR="000B093C" w:rsidRDefault="00A14F04" w:rsidP="000B093C">
      <w:pPr>
        <w:pStyle w:val="Textonotapie"/>
        <w:jc w:val="both"/>
      </w:pPr>
      <w:r>
        <w:rPr>
          <w:rStyle w:val="Refdenotaalpie"/>
        </w:rPr>
        <w:footnoteRef/>
      </w:r>
      <w:r>
        <w:t xml:space="preserve"> </w:t>
      </w:r>
      <w:r w:rsidR="000B093C">
        <w:t xml:space="preserve">ASIMOV, Isaac, </w:t>
      </w:r>
      <w:r w:rsidR="000B093C" w:rsidRPr="000B093C">
        <w:rPr>
          <w:i/>
        </w:rPr>
        <w:t>El hombre Bicentenario</w:t>
      </w:r>
      <w:r w:rsidR="000B093C">
        <w:t xml:space="preserve">, pág. 12 </w:t>
      </w:r>
      <w:hyperlink r:id="rId4" w:history="1">
        <w:r w:rsidR="000B093C" w:rsidRPr="00EA6364">
          <w:rPr>
            <w:rStyle w:val="Hipervnculo"/>
          </w:rPr>
          <w:t>https://cdn.preterhuman.net/texts/literature/in_spanish/Isaac%20Asimov%20-%20El%20Hombre%20bicentenario.pdf</w:t>
        </w:r>
      </w:hyperlink>
      <w:r w:rsidR="000B093C">
        <w:t>.</w:t>
      </w:r>
    </w:p>
  </w:footnote>
  <w:footnote w:id="27">
    <w:p w14:paraId="120A85CF" w14:textId="18920D51" w:rsidR="00D81BAC" w:rsidRPr="00D81BAC" w:rsidRDefault="00D81BAC" w:rsidP="00D81BAC">
      <w:pPr>
        <w:pStyle w:val="Textonotapie"/>
        <w:jc w:val="both"/>
      </w:pPr>
      <w:r>
        <w:rPr>
          <w:rStyle w:val="Refdenotaalpie"/>
        </w:rPr>
        <w:footnoteRef/>
      </w:r>
      <w:r w:rsidRPr="00D81BAC">
        <w:t xml:space="preserve"> Sobre el </w:t>
      </w:r>
      <w:r>
        <w:t xml:space="preserve">tema consultar a LELL, Helga, </w:t>
      </w:r>
      <w:r w:rsidRPr="00D81BAC">
        <w:rPr>
          <w:i/>
        </w:rPr>
        <w:t>Inteligencia artificial y el concepto jurídico de persona</w:t>
      </w:r>
      <w:r>
        <w:t xml:space="preserve">, en </w:t>
      </w:r>
      <w:r w:rsidRPr="00D81BAC">
        <w:rPr>
          <w:i/>
        </w:rPr>
        <w:t>Derecho y nuevas tecnologías</w:t>
      </w:r>
      <w:r>
        <w:rPr>
          <w:i/>
        </w:rPr>
        <w:t>,</w:t>
      </w:r>
      <w:r w:rsidRPr="00D81BAC">
        <w:rPr>
          <w:caps/>
        </w:rPr>
        <w:t xml:space="preserve"> Dobratinich</w:t>
      </w:r>
      <w:r>
        <w:rPr>
          <w:caps/>
        </w:rPr>
        <w:t xml:space="preserve">, </w:t>
      </w:r>
      <w:r>
        <w:t>Gonzalo Ana (directora), editorial La Ley, Ciudad Autónoma de Buenos Aires, 2021.</w:t>
      </w:r>
    </w:p>
  </w:footnote>
  <w:footnote w:id="28">
    <w:p w14:paraId="51A127B0" w14:textId="6955B234" w:rsidR="00AA0048" w:rsidRPr="00D81BAC" w:rsidRDefault="00AA0048">
      <w:pPr>
        <w:pStyle w:val="Textonotapie"/>
        <w:rPr>
          <w:lang w:val="en-US"/>
        </w:rPr>
      </w:pPr>
      <w:r>
        <w:rPr>
          <w:rStyle w:val="Refdenotaalpie"/>
        </w:rPr>
        <w:footnoteRef/>
      </w:r>
      <w:r w:rsidRPr="00D81BAC">
        <w:rPr>
          <w:lang w:val="en-US"/>
        </w:rPr>
        <w:t xml:space="preserve"> GRAYLING, A. C., ob. cit., pág. 93. </w:t>
      </w:r>
    </w:p>
  </w:footnote>
  <w:footnote w:id="29">
    <w:p w14:paraId="41F44B1A" w14:textId="77777777" w:rsidR="00AA0048" w:rsidRDefault="00AA0048">
      <w:pPr>
        <w:pStyle w:val="Textonotapie"/>
      </w:pPr>
      <w:r>
        <w:rPr>
          <w:rStyle w:val="Refdenotaalpie"/>
        </w:rPr>
        <w:footnoteRef/>
      </w:r>
      <w:r>
        <w:t xml:space="preserve"> MCEWAN, Ian, </w:t>
      </w:r>
      <w:r w:rsidRPr="00600A46">
        <w:rPr>
          <w:i/>
        </w:rPr>
        <w:t>Máquinas como yo y gente como vosotros</w:t>
      </w:r>
      <w:r>
        <w:t xml:space="preserve">, Editorial Anagrama, Argentina, 2019.  </w:t>
      </w:r>
    </w:p>
  </w:footnote>
  <w:footnote w:id="30">
    <w:p w14:paraId="53F2045A" w14:textId="77777777" w:rsidR="00AA0048" w:rsidRDefault="00AA0048">
      <w:pPr>
        <w:pStyle w:val="Textonotapie"/>
      </w:pPr>
      <w:r>
        <w:rPr>
          <w:rStyle w:val="Refdenotaalpie"/>
        </w:rPr>
        <w:footnoteRef/>
      </w:r>
      <w:r>
        <w:t xml:space="preserve"> Ob. cit., pág. 25.</w:t>
      </w:r>
    </w:p>
  </w:footnote>
  <w:footnote w:id="31">
    <w:p w14:paraId="069DDDB8" w14:textId="77777777" w:rsidR="00AA0048" w:rsidRDefault="00AA0048" w:rsidP="00600A46">
      <w:pPr>
        <w:pStyle w:val="Textonotapie"/>
        <w:jc w:val="both"/>
      </w:pPr>
      <w:r>
        <w:rPr>
          <w:rStyle w:val="Refdenotaalpie"/>
        </w:rPr>
        <w:footnoteRef/>
      </w:r>
      <w:r>
        <w:t xml:space="preserve"> Ob. cit., pág. 14. </w:t>
      </w:r>
    </w:p>
  </w:footnote>
  <w:footnote w:id="32">
    <w:p w14:paraId="714F9A55" w14:textId="77777777" w:rsidR="00AA0048" w:rsidRDefault="00AA0048">
      <w:pPr>
        <w:pStyle w:val="Textonotapie"/>
      </w:pPr>
      <w:r>
        <w:rPr>
          <w:rStyle w:val="Refdenotaalpie"/>
        </w:rPr>
        <w:footnoteRef/>
      </w:r>
      <w:r>
        <w:t xml:space="preserve"> Ob. cit., pág. 17. </w:t>
      </w:r>
    </w:p>
  </w:footnote>
  <w:footnote w:id="33">
    <w:p w14:paraId="15E09B74" w14:textId="77777777" w:rsidR="00AA0048" w:rsidRPr="003C48E1" w:rsidRDefault="00AA0048" w:rsidP="003C48E1">
      <w:pPr>
        <w:pStyle w:val="Textonotapie"/>
      </w:pPr>
      <w:r>
        <w:rPr>
          <w:rStyle w:val="Refdenotaalpie"/>
        </w:rPr>
        <w:footnoteRef/>
      </w:r>
      <w:r>
        <w:t xml:space="preserve"> Ob. cit., pág. 137</w:t>
      </w:r>
      <w:r w:rsidRPr="003C48E1">
        <w:t>.</w:t>
      </w:r>
    </w:p>
  </w:footnote>
  <w:footnote w:id="34">
    <w:p w14:paraId="64B86C42" w14:textId="77777777" w:rsidR="00AA0048" w:rsidRDefault="00AA0048">
      <w:pPr>
        <w:pStyle w:val="Textonotapie"/>
      </w:pPr>
      <w:r>
        <w:rPr>
          <w:rStyle w:val="Refdenotaalpie"/>
        </w:rPr>
        <w:footnoteRef/>
      </w:r>
      <w:r>
        <w:t xml:space="preserve"> Ob. cit., pág. 176. </w:t>
      </w:r>
    </w:p>
  </w:footnote>
  <w:footnote w:id="35">
    <w:p w14:paraId="121E05E2" w14:textId="77777777" w:rsidR="00AA0048" w:rsidRDefault="00AA0048">
      <w:pPr>
        <w:pStyle w:val="Textonotapie"/>
      </w:pPr>
      <w:r>
        <w:rPr>
          <w:rStyle w:val="Refdenotaalpie"/>
        </w:rPr>
        <w:footnoteRef/>
      </w:r>
      <w:r>
        <w:t xml:space="preserve"> Ob. cit., pág. 28. </w:t>
      </w:r>
    </w:p>
  </w:footnote>
  <w:footnote w:id="36">
    <w:p w14:paraId="24D463C7" w14:textId="77777777" w:rsidR="00AA0048" w:rsidRDefault="00AA0048">
      <w:pPr>
        <w:pStyle w:val="Textonotapie"/>
      </w:pPr>
      <w:r>
        <w:rPr>
          <w:rStyle w:val="Refdenotaalpie"/>
        </w:rPr>
        <w:footnoteRef/>
      </w:r>
      <w:r>
        <w:t xml:space="preserve"> </w:t>
      </w:r>
      <w:bookmarkStart w:id="7" w:name="_Hlk132876367"/>
      <w:r>
        <w:t>Ob. cit., pág. 38</w:t>
      </w:r>
      <w:bookmarkEnd w:id="7"/>
      <w:r>
        <w:t xml:space="preserve">. </w:t>
      </w:r>
    </w:p>
  </w:footnote>
  <w:footnote w:id="37">
    <w:p w14:paraId="0304975F" w14:textId="77777777" w:rsidR="00AA0048" w:rsidRDefault="00AA0048">
      <w:pPr>
        <w:pStyle w:val="Textonotapie"/>
      </w:pPr>
      <w:r>
        <w:rPr>
          <w:rStyle w:val="Refdenotaalpie"/>
        </w:rPr>
        <w:footnoteRef/>
      </w:r>
      <w:r>
        <w:t xml:space="preserve"> Ob. cit., pág. 77. </w:t>
      </w:r>
    </w:p>
  </w:footnote>
  <w:footnote w:id="38">
    <w:p w14:paraId="622FD553" w14:textId="77777777" w:rsidR="00AA0048" w:rsidRDefault="00AA0048" w:rsidP="00D572D3">
      <w:pPr>
        <w:pStyle w:val="Textonotapie"/>
        <w:jc w:val="both"/>
      </w:pPr>
      <w:r>
        <w:rPr>
          <w:rStyle w:val="Refdenotaalpie"/>
        </w:rPr>
        <w:footnoteRef/>
      </w:r>
      <w:r>
        <w:t xml:space="preserve"> </w:t>
      </w:r>
      <w:bookmarkStart w:id="8" w:name="_Hlk133141018"/>
      <w:r>
        <w:t xml:space="preserve">Ob. cit., pág. 84. </w:t>
      </w:r>
      <w:bookmarkEnd w:id="8"/>
    </w:p>
  </w:footnote>
  <w:footnote w:id="39">
    <w:p w14:paraId="6017CBBC" w14:textId="77777777" w:rsidR="00AA0048" w:rsidRDefault="00AA0048" w:rsidP="00D572D3">
      <w:pPr>
        <w:pStyle w:val="Textonotapie"/>
        <w:jc w:val="both"/>
      </w:pPr>
      <w:r>
        <w:rPr>
          <w:rStyle w:val="Refdenotaalpie"/>
        </w:rPr>
        <w:footnoteRef/>
      </w:r>
      <w:r>
        <w:t xml:space="preserve"> Ob. cit., pág. 52.</w:t>
      </w:r>
    </w:p>
  </w:footnote>
  <w:footnote w:id="40">
    <w:p w14:paraId="3F16B8F3" w14:textId="1E35E002" w:rsidR="005345F3" w:rsidRDefault="005345F3" w:rsidP="00D572D3">
      <w:pPr>
        <w:pStyle w:val="Textonotapie"/>
        <w:jc w:val="both"/>
      </w:pPr>
      <w:r>
        <w:rPr>
          <w:rStyle w:val="Refdenotaalpie"/>
        </w:rPr>
        <w:footnoteRef/>
      </w:r>
      <w:r>
        <w:t xml:space="preserve"> Sobre el tema de las inteligencias múltiples ver a GRADNER, Howard, </w:t>
      </w:r>
      <w:r w:rsidRPr="00A34716">
        <w:rPr>
          <w:i/>
        </w:rPr>
        <w:t>Estructuras de la mente: la teoría de las inteligencias múltiples</w:t>
      </w:r>
      <w:r>
        <w:t xml:space="preserve">, Fondo de Cultura Económica, Ciudad de México, 1987. También se puede consultar del autor, </w:t>
      </w:r>
      <w:r w:rsidRPr="00A34716">
        <w:rPr>
          <w:i/>
        </w:rPr>
        <w:t>Las cinco mentes del futuro</w:t>
      </w:r>
      <w:r>
        <w:t xml:space="preserve">, Paidós, Buenos Aires, 2013 y </w:t>
      </w:r>
      <w:r w:rsidRPr="00A34716">
        <w:rPr>
          <w:i/>
        </w:rPr>
        <w:t>La inteligencia reformulada</w:t>
      </w:r>
      <w:r>
        <w:t xml:space="preserve">, Paidós, Madrid, 2010. </w:t>
      </w:r>
    </w:p>
  </w:footnote>
  <w:footnote w:id="41">
    <w:p w14:paraId="0CCE8ED3" w14:textId="77777777" w:rsidR="00AA0048" w:rsidRDefault="00AA0048" w:rsidP="00D572D3">
      <w:pPr>
        <w:pStyle w:val="Textonotapie"/>
        <w:jc w:val="both"/>
      </w:pPr>
      <w:r>
        <w:rPr>
          <w:rStyle w:val="Refdenotaalpie"/>
        </w:rPr>
        <w:footnoteRef/>
      </w:r>
      <w:r>
        <w:t xml:space="preserve"> Ob. cit., pág. 209.</w:t>
      </w:r>
    </w:p>
  </w:footnote>
  <w:footnote w:id="42">
    <w:p w14:paraId="6B49E79A" w14:textId="77777777" w:rsidR="00AA0048" w:rsidRDefault="00AA0048">
      <w:pPr>
        <w:pStyle w:val="Textonotapie"/>
      </w:pPr>
      <w:r>
        <w:rPr>
          <w:rStyle w:val="Refdenotaalpie"/>
        </w:rPr>
        <w:footnoteRef/>
      </w:r>
      <w:r>
        <w:t xml:space="preserve"> </w:t>
      </w:r>
      <w:bookmarkStart w:id="10" w:name="_Hlk133142081"/>
      <w:r>
        <w:t>Ob. cit., pág. 211</w:t>
      </w:r>
      <w:bookmarkEnd w:id="10"/>
      <w:r>
        <w:t>.</w:t>
      </w:r>
    </w:p>
  </w:footnote>
  <w:footnote w:id="43">
    <w:p w14:paraId="0D46EC92" w14:textId="77777777" w:rsidR="00AA0048" w:rsidRDefault="00AA0048">
      <w:pPr>
        <w:pStyle w:val="Textonotapie"/>
      </w:pPr>
      <w:r>
        <w:rPr>
          <w:rStyle w:val="Refdenotaalpie"/>
        </w:rPr>
        <w:footnoteRef/>
      </w:r>
      <w:r>
        <w:t xml:space="preserve"> Ob. cit., pág. 211.</w:t>
      </w:r>
    </w:p>
  </w:footnote>
  <w:footnote w:id="44">
    <w:p w14:paraId="74EE469F" w14:textId="77777777" w:rsidR="00AA0048" w:rsidRDefault="00AA0048">
      <w:pPr>
        <w:pStyle w:val="Textonotapie"/>
      </w:pPr>
      <w:r>
        <w:rPr>
          <w:rStyle w:val="Refdenotaalpie"/>
        </w:rPr>
        <w:footnoteRef/>
      </w:r>
      <w:r>
        <w:t xml:space="preserve"> Ob. cit., pág. 39. </w:t>
      </w:r>
    </w:p>
  </w:footnote>
  <w:footnote w:id="45">
    <w:p w14:paraId="74183AB1" w14:textId="77777777" w:rsidR="00AA0048" w:rsidRDefault="00AA0048">
      <w:pPr>
        <w:pStyle w:val="Textonotapie"/>
      </w:pPr>
      <w:r>
        <w:rPr>
          <w:rStyle w:val="Refdenotaalpie"/>
        </w:rPr>
        <w:footnoteRef/>
      </w:r>
      <w:r>
        <w:t xml:space="preserve"> </w:t>
      </w:r>
      <w:bookmarkStart w:id="11" w:name="_Hlk132878793"/>
      <w:r>
        <w:t>Ob. cit., pág. 140.</w:t>
      </w:r>
    </w:p>
    <w:bookmarkEnd w:id="11"/>
  </w:footnote>
  <w:footnote w:id="46">
    <w:p w14:paraId="60909F18" w14:textId="77777777" w:rsidR="00AA0048" w:rsidRDefault="00AA0048">
      <w:pPr>
        <w:pStyle w:val="Textonotapie"/>
      </w:pPr>
      <w:r>
        <w:rPr>
          <w:rStyle w:val="Refdenotaalpie"/>
        </w:rPr>
        <w:footnoteRef/>
      </w:r>
      <w:r>
        <w:t xml:space="preserve"> Ob. cit., pág. 143.</w:t>
      </w:r>
    </w:p>
  </w:footnote>
  <w:footnote w:id="47">
    <w:p w14:paraId="2734533B" w14:textId="77777777" w:rsidR="00AA0048" w:rsidRDefault="00AA0048">
      <w:pPr>
        <w:pStyle w:val="Textonotapie"/>
      </w:pPr>
      <w:r>
        <w:rPr>
          <w:rStyle w:val="Refdenotaalpie"/>
        </w:rPr>
        <w:footnoteRef/>
      </w:r>
      <w:r>
        <w:t xml:space="preserve"> </w:t>
      </w:r>
      <w:bookmarkStart w:id="13" w:name="_Hlk133144984"/>
      <w:r>
        <w:t>Ob. cit., pág. 237</w:t>
      </w:r>
      <w:bookmarkEnd w:id="13"/>
      <w:r>
        <w:t>.</w:t>
      </w:r>
    </w:p>
  </w:footnote>
  <w:footnote w:id="48">
    <w:p w14:paraId="1D69CD69" w14:textId="77777777" w:rsidR="00AA0048" w:rsidRDefault="00AA0048">
      <w:pPr>
        <w:pStyle w:val="Textonotapie"/>
      </w:pPr>
      <w:r>
        <w:rPr>
          <w:rStyle w:val="Refdenotaalpie"/>
        </w:rPr>
        <w:footnoteRef/>
      </w:r>
      <w:r>
        <w:t xml:space="preserve"> Ob. cit., pág. 249.</w:t>
      </w:r>
    </w:p>
  </w:footnote>
  <w:footnote w:id="49">
    <w:p w14:paraId="7EF9F9DA" w14:textId="77777777" w:rsidR="00AA0048" w:rsidRDefault="00AA0048">
      <w:pPr>
        <w:pStyle w:val="Textonotapie"/>
      </w:pPr>
      <w:r>
        <w:rPr>
          <w:rStyle w:val="Refdenotaalpie"/>
        </w:rPr>
        <w:footnoteRef/>
      </w:r>
      <w:r>
        <w:t xml:space="preserve"> Ob. cit., pág. 274.</w:t>
      </w:r>
    </w:p>
  </w:footnote>
  <w:footnote w:id="50">
    <w:p w14:paraId="56F30FB0" w14:textId="77777777" w:rsidR="00AA0048" w:rsidRDefault="00AA0048" w:rsidP="005F31A8">
      <w:pPr>
        <w:pStyle w:val="Textonotapie"/>
      </w:pPr>
      <w:r>
        <w:rPr>
          <w:rStyle w:val="Refdenotaalpie"/>
        </w:rPr>
        <w:footnoteRef/>
      </w:r>
      <w:r>
        <w:t xml:space="preserve"> Ob. cit., pág. 312.</w:t>
      </w:r>
    </w:p>
  </w:footnote>
  <w:footnote w:id="51">
    <w:p w14:paraId="45ADB791" w14:textId="77777777" w:rsidR="00AA0048" w:rsidRDefault="00AA0048">
      <w:pPr>
        <w:pStyle w:val="Textonotapie"/>
      </w:pPr>
      <w:r>
        <w:rPr>
          <w:rStyle w:val="Refdenotaalpie"/>
        </w:rPr>
        <w:footnoteRef/>
      </w:r>
      <w:r>
        <w:t xml:space="preserve"> Ob. cit., pág. 296.</w:t>
      </w:r>
    </w:p>
  </w:footnote>
  <w:footnote w:id="52">
    <w:p w14:paraId="34680D58" w14:textId="77777777" w:rsidR="00AA0048" w:rsidRPr="00971CF3" w:rsidRDefault="00AA0048">
      <w:pPr>
        <w:pStyle w:val="Textonotapie"/>
        <w:rPr>
          <w:lang w:val="es-ES"/>
        </w:rPr>
      </w:pPr>
      <w:r>
        <w:rPr>
          <w:rStyle w:val="Refdenotaalpie"/>
        </w:rPr>
        <w:footnoteRef/>
      </w:r>
      <w:r>
        <w:t xml:space="preserve"> Ob. cit., pág. 351.</w:t>
      </w:r>
    </w:p>
  </w:footnote>
  <w:footnote w:id="53">
    <w:p w14:paraId="16D4B061" w14:textId="77777777" w:rsidR="00AA0048" w:rsidRDefault="00AA0048">
      <w:pPr>
        <w:pStyle w:val="Textonotapie"/>
      </w:pPr>
      <w:r>
        <w:rPr>
          <w:rStyle w:val="Refdenotaalpie"/>
        </w:rPr>
        <w:footnoteRef/>
      </w:r>
      <w:r>
        <w:t xml:space="preserve"> Ob. cit., pág. 106.</w:t>
      </w:r>
    </w:p>
  </w:footnote>
  <w:footnote w:id="54">
    <w:p w14:paraId="787F30AF" w14:textId="77777777" w:rsidR="00AA0048" w:rsidRDefault="00AA0048">
      <w:pPr>
        <w:pStyle w:val="Textonotapie"/>
      </w:pPr>
      <w:r>
        <w:rPr>
          <w:rStyle w:val="Refdenotaalpie"/>
        </w:rPr>
        <w:footnoteRef/>
      </w:r>
      <w:r>
        <w:t xml:space="preserve"> </w:t>
      </w:r>
      <w:bookmarkStart w:id="15" w:name="_Hlk133077479"/>
      <w:r>
        <w:t>Ob. cit., pág. 117.</w:t>
      </w:r>
      <w:bookmarkEnd w:id="15"/>
    </w:p>
  </w:footnote>
  <w:footnote w:id="55">
    <w:p w14:paraId="427B934C" w14:textId="77777777" w:rsidR="00AA0048" w:rsidRDefault="00AA0048">
      <w:pPr>
        <w:pStyle w:val="Textonotapie"/>
      </w:pPr>
      <w:r>
        <w:rPr>
          <w:rStyle w:val="Refdenotaalpie"/>
        </w:rPr>
        <w:footnoteRef/>
      </w:r>
      <w:r>
        <w:t xml:space="preserve"> Ob. cit., pág. 178.</w:t>
      </w:r>
    </w:p>
  </w:footnote>
  <w:footnote w:id="56">
    <w:p w14:paraId="19CEAFD7" w14:textId="77777777" w:rsidR="00AA0048" w:rsidRDefault="00AA0048">
      <w:pPr>
        <w:pStyle w:val="Textonotapie"/>
      </w:pPr>
      <w:r>
        <w:rPr>
          <w:rStyle w:val="Refdenotaalpie"/>
        </w:rPr>
        <w:footnoteRef/>
      </w:r>
      <w:r>
        <w:t xml:space="preserve"> Ob. cit., pág. 178. </w:t>
      </w:r>
    </w:p>
  </w:footnote>
  <w:footnote w:id="57">
    <w:p w14:paraId="293C8DCB" w14:textId="77777777" w:rsidR="00AA0048" w:rsidRPr="00703CF2" w:rsidRDefault="00AA0048">
      <w:pPr>
        <w:pStyle w:val="Textonotapie"/>
        <w:rPr>
          <w:lang w:val="es-ES"/>
        </w:rPr>
      </w:pPr>
      <w:r>
        <w:rPr>
          <w:rStyle w:val="Refdenotaalpie"/>
        </w:rPr>
        <w:footnoteRef/>
      </w:r>
      <w:r>
        <w:t xml:space="preserve"> Ob. cit., pág. 107.</w:t>
      </w:r>
    </w:p>
  </w:footnote>
  <w:footnote w:id="58">
    <w:p w14:paraId="1318718D" w14:textId="77777777" w:rsidR="00AA0048" w:rsidRPr="0030073D" w:rsidRDefault="00AA0048">
      <w:pPr>
        <w:pStyle w:val="Textonotapie"/>
        <w:rPr>
          <w:lang w:val="es-ES"/>
        </w:rPr>
      </w:pPr>
      <w:r>
        <w:rPr>
          <w:rStyle w:val="Refdenotaalpie"/>
        </w:rPr>
        <w:footnoteRef/>
      </w:r>
      <w:r>
        <w:t xml:space="preserve"> Ob. cit., pág. 108.</w:t>
      </w:r>
    </w:p>
  </w:footnote>
  <w:footnote w:id="59">
    <w:p w14:paraId="2BC8E8AB" w14:textId="77777777" w:rsidR="00AA0048" w:rsidRPr="00CA13AC" w:rsidRDefault="00AA0048">
      <w:pPr>
        <w:pStyle w:val="Textonotapie"/>
        <w:rPr>
          <w:lang w:val="es-ES"/>
        </w:rPr>
      </w:pPr>
      <w:r>
        <w:rPr>
          <w:rStyle w:val="Refdenotaalpie"/>
        </w:rPr>
        <w:footnoteRef/>
      </w:r>
      <w:r>
        <w:t xml:space="preserve"> Ob. cit., pág. 109.</w:t>
      </w:r>
    </w:p>
  </w:footnote>
  <w:footnote w:id="60">
    <w:p w14:paraId="5592B5AC" w14:textId="77777777" w:rsidR="00AA0048" w:rsidRPr="0030073D" w:rsidRDefault="00AA0048">
      <w:pPr>
        <w:pStyle w:val="Textonotapie"/>
        <w:rPr>
          <w:lang w:val="es-ES"/>
        </w:rPr>
      </w:pPr>
      <w:r>
        <w:rPr>
          <w:rStyle w:val="Refdenotaalpie"/>
        </w:rPr>
        <w:footnoteRef/>
      </w:r>
      <w:r>
        <w:t xml:space="preserve"> Ob. cit., pág. 110.</w:t>
      </w:r>
    </w:p>
  </w:footnote>
  <w:footnote w:id="61">
    <w:p w14:paraId="7850613F" w14:textId="77777777" w:rsidR="00AA0048" w:rsidRPr="00CA13AC" w:rsidRDefault="00AA0048">
      <w:pPr>
        <w:pStyle w:val="Textonotapie"/>
        <w:rPr>
          <w:lang w:val="es-ES"/>
        </w:rPr>
      </w:pPr>
      <w:r>
        <w:rPr>
          <w:rStyle w:val="Refdenotaalpie"/>
        </w:rPr>
        <w:footnoteRef/>
      </w:r>
      <w:r>
        <w:t xml:space="preserve"> Ob. cit., pág. 346.</w:t>
      </w:r>
    </w:p>
  </w:footnote>
  <w:footnote w:id="62">
    <w:p w14:paraId="3EAF9EF4" w14:textId="77777777" w:rsidR="00AA0048" w:rsidRPr="00CA13AC" w:rsidRDefault="00AA0048">
      <w:pPr>
        <w:pStyle w:val="Textonotapie"/>
        <w:rPr>
          <w:lang w:val="es-ES"/>
        </w:rPr>
      </w:pPr>
      <w:r>
        <w:rPr>
          <w:rStyle w:val="Refdenotaalpie"/>
        </w:rPr>
        <w:footnoteRef/>
      </w:r>
      <w:r>
        <w:t xml:space="preserve"> Ob. cit., pág. 350.</w:t>
      </w:r>
    </w:p>
  </w:footnote>
  <w:footnote w:id="63">
    <w:p w14:paraId="7271D439" w14:textId="77777777" w:rsidR="00AA0048" w:rsidRDefault="00AA0048" w:rsidP="00B94138">
      <w:pPr>
        <w:pStyle w:val="Textonotapie"/>
        <w:jc w:val="both"/>
      </w:pPr>
      <w:r>
        <w:rPr>
          <w:rStyle w:val="Refdenotaalpie"/>
        </w:rPr>
        <w:footnoteRef/>
      </w:r>
      <w:r>
        <w:t xml:space="preserve"> Sobre el papel de la literatura para la comprensión del derecho, BERMÚDEZ, Fernando Adrián</w:t>
      </w:r>
      <w:bookmarkStart w:id="17" w:name="_Hlk133145584"/>
      <w:r>
        <w:t xml:space="preserve">, </w:t>
      </w:r>
      <w:r w:rsidRPr="00B94138">
        <w:rPr>
          <w:i/>
        </w:rPr>
        <w:t>La literatura jurídica como agente axiológico. La contribución de Ferdinand Von Schirach</w:t>
      </w:r>
      <w:r>
        <w:t xml:space="preserve">, Revista RYD República y Derecho, Volumen VIII (2023), 1-23. </w:t>
      </w:r>
    </w:p>
    <w:bookmarkEnd w:id="17"/>
  </w:footnote>
  <w:footnote w:id="64">
    <w:p w14:paraId="13E789E4" w14:textId="77777777" w:rsidR="00AA0048" w:rsidRPr="00971CF3" w:rsidRDefault="00AA0048" w:rsidP="00B94138">
      <w:pPr>
        <w:pStyle w:val="Textonotapie"/>
        <w:jc w:val="both"/>
        <w:rPr>
          <w:lang w:val="es-ES"/>
        </w:rPr>
      </w:pPr>
      <w:r>
        <w:rPr>
          <w:rStyle w:val="Refdenotaalpie"/>
        </w:rPr>
        <w:footnoteRef/>
      </w:r>
      <w:r>
        <w:t xml:space="preserve"> </w:t>
      </w:r>
      <w:r>
        <w:rPr>
          <w:lang w:val="es-ES"/>
        </w:rPr>
        <w:t xml:space="preserve">Ob. cit., pág.62.  </w:t>
      </w:r>
    </w:p>
  </w:footnote>
  <w:footnote w:id="65">
    <w:p w14:paraId="34A1BAFB" w14:textId="77777777" w:rsidR="00AA0048" w:rsidRDefault="00AA0048">
      <w:pPr>
        <w:pStyle w:val="Textonotapie"/>
      </w:pPr>
      <w:r>
        <w:rPr>
          <w:rStyle w:val="Refdenotaalpie"/>
        </w:rPr>
        <w:footnoteRef/>
      </w:r>
      <w:r>
        <w:t xml:space="preserve"> </w:t>
      </w:r>
      <w:r>
        <w:rPr>
          <w:lang w:val="es-ES"/>
        </w:rPr>
        <w:t xml:space="preserve">Ob. cit., pág.350. </w:t>
      </w:r>
    </w:p>
  </w:footnote>
  <w:footnote w:id="66">
    <w:p w14:paraId="5A8C95F9" w14:textId="49A2B7E1" w:rsidR="00101C20" w:rsidRDefault="00101C20">
      <w:pPr>
        <w:pStyle w:val="Textonotapie"/>
      </w:pPr>
      <w:r>
        <w:rPr>
          <w:rStyle w:val="Refdenotaalpie"/>
        </w:rPr>
        <w:footnoteRef/>
      </w:r>
      <w:r>
        <w:t xml:space="preserve"> </w:t>
      </w:r>
      <w:bookmarkStart w:id="18" w:name="_Hlk134356982"/>
      <w:r w:rsidR="00F0731E">
        <w:t>HAN, Byung-Chul</w:t>
      </w:r>
      <w:r w:rsidR="00BE2B4B">
        <w:t xml:space="preserve">, </w:t>
      </w:r>
      <w:r w:rsidR="00D81BAC" w:rsidRPr="00D81BAC">
        <w:rPr>
          <w:i/>
        </w:rPr>
        <w:t>No-cosas. Quiebres del mundo de hoy</w:t>
      </w:r>
      <w:r w:rsidR="00D81BAC">
        <w:t>, Taurus, Argentina, 2021</w:t>
      </w:r>
      <w:bookmarkEnd w:id="18"/>
      <w:r w:rsidR="00D81BAC">
        <w:t xml:space="preserve">, pág. 54 y 55. </w:t>
      </w:r>
    </w:p>
  </w:footnote>
  <w:footnote w:id="67">
    <w:p w14:paraId="3342550E" w14:textId="2351A4E5" w:rsidR="00F41221" w:rsidRDefault="00F41221">
      <w:pPr>
        <w:pStyle w:val="Textonotapie"/>
      </w:pPr>
      <w:r>
        <w:rPr>
          <w:rStyle w:val="Refdenotaalpie"/>
        </w:rPr>
        <w:footnoteRef/>
      </w:r>
      <w:r>
        <w:t xml:space="preserve"> </w:t>
      </w:r>
      <w:r w:rsidRPr="00F41221">
        <w:t>Ob. cit., pág</w:t>
      </w:r>
      <w:r>
        <w:t>. 211.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73C5F"/>
    <w:multiLevelType w:val="hybridMultilevel"/>
    <w:tmpl w:val="EA045180"/>
    <w:lvl w:ilvl="0" w:tplc="EEB8CF80">
      <w:start w:val="7"/>
      <w:numFmt w:val="bullet"/>
      <w:lvlText w:val="-"/>
      <w:lvlJc w:val="left"/>
      <w:pPr>
        <w:ind w:left="410" w:hanging="360"/>
      </w:pPr>
      <w:rPr>
        <w:rFonts w:ascii="Calibri" w:eastAsiaTheme="minorHAnsi" w:hAnsi="Calibri" w:cs="Calibri" w:hint="default"/>
      </w:rPr>
    </w:lvl>
    <w:lvl w:ilvl="1" w:tplc="2C0A0003" w:tentative="1">
      <w:start w:val="1"/>
      <w:numFmt w:val="bullet"/>
      <w:lvlText w:val="o"/>
      <w:lvlJc w:val="left"/>
      <w:pPr>
        <w:ind w:left="1130" w:hanging="360"/>
      </w:pPr>
      <w:rPr>
        <w:rFonts w:ascii="Courier New" w:hAnsi="Courier New" w:cs="Courier New" w:hint="default"/>
      </w:rPr>
    </w:lvl>
    <w:lvl w:ilvl="2" w:tplc="2C0A0005" w:tentative="1">
      <w:start w:val="1"/>
      <w:numFmt w:val="bullet"/>
      <w:lvlText w:val=""/>
      <w:lvlJc w:val="left"/>
      <w:pPr>
        <w:ind w:left="1850" w:hanging="360"/>
      </w:pPr>
      <w:rPr>
        <w:rFonts w:ascii="Wingdings" w:hAnsi="Wingdings" w:hint="default"/>
      </w:rPr>
    </w:lvl>
    <w:lvl w:ilvl="3" w:tplc="2C0A0001" w:tentative="1">
      <w:start w:val="1"/>
      <w:numFmt w:val="bullet"/>
      <w:lvlText w:val=""/>
      <w:lvlJc w:val="left"/>
      <w:pPr>
        <w:ind w:left="2570" w:hanging="360"/>
      </w:pPr>
      <w:rPr>
        <w:rFonts w:ascii="Symbol" w:hAnsi="Symbol" w:hint="default"/>
      </w:rPr>
    </w:lvl>
    <w:lvl w:ilvl="4" w:tplc="2C0A0003" w:tentative="1">
      <w:start w:val="1"/>
      <w:numFmt w:val="bullet"/>
      <w:lvlText w:val="o"/>
      <w:lvlJc w:val="left"/>
      <w:pPr>
        <w:ind w:left="3290" w:hanging="360"/>
      </w:pPr>
      <w:rPr>
        <w:rFonts w:ascii="Courier New" w:hAnsi="Courier New" w:cs="Courier New" w:hint="default"/>
      </w:rPr>
    </w:lvl>
    <w:lvl w:ilvl="5" w:tplc="2C0A0005" w:tentative="1">
      <w:start w:val="1"/>
      <w:numFmt w:val="bullet"/>
      <w:lvlText w:val=""/>
      <w:lvlJc w:val="left"/>
      <w:pPr>
        <w:ind w:left="4010" w:hanging="360"/>
      </w:pPr>
      <w:rPr>
        <w:rFonts w:ascii="Wingdings" w:hAnsi="Wingdings" w:hint="default"/>
      </w:rPr>
    </w:lvl>
    <w:lvl w:ilvl="6" w:tplc="2C0A0001" w:tentative="1">
      <w:start w:val="1"/>
      <w:numFmt w:val="bullet"/>
      <w:lvlText w:val=""/>
      <w:lvlJc w:val="left"/>
      <w:pPr>
        <w:ind w:left="4730" w:hanging="360"/>
      </w:pPr>
      <w:rPr>
        <w:rFonts w:ascii="Symbol" w:hAnsi="Symbol" w:hint="default"/>
      </w:rPr>
    </w:lvl>
    <w:lvl w:ilvl="7" w:tplc="2C0A0003" w:tentative="1">
      <w:start w:val="1"/>
      <w:numFmt w:val="bullet"/>
      <w:lvlText w:val="o"/>
      <w:lvlJc w:val="left"/>
      <w:pPr>
        <w:ind w:left="5450" w:hanging="360"/>
      </w:pPr>
      <w:rPr>
        <w:rFonts w:ascii="Courier New" w:hAnsi="Courier New" w:cs="Courier New" w:hint="default"/>
      </w:rPr>
    </w:lvl>
    <w:lvl w:ilvl="8" w:tplc="2C0A0005" w:tentative="1">
      <w:start w:val="1"/>
      <w:numFmt w:val="bullet"/>
      <w:lvlText w:val=""/>
      <w:lvlJc w:val="left"/>
      <w:pPr>
        <w:ind w:left="6170" w:hanging="360"/>
      </w:pPr>
      <w:rPr>
        <w:rFonts w:ascii="Wingdings" w:hAnsi="Wingdings" w:hint="default"/>
      </w:rPr>
    </w:lvl>
  </w:abstractNum>
  <w:abstractNum w:abstractNumId="1" w15:restartNumberingAfterBreak="0">
    <w:nsid w:val="2C9C1194"/>
    <w:multiLevelType w:val="hybridMultilevel"/>
    <w:tmpl w:val="5DEA6F48"/>
    <w:lvl w:ilvl="0" w:tplc="F712F494">
      <w:start w:val="5"/>
      <w:numFmt w:val="upperRoman"/>
      <w:lvlText w:val="%1."/>
      <w:lvlJc w:val="left"/>
      <w:pPr>
        <w:ind w:left="1440" w:hanging="72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 w15:restartNumberingAfterBreak="0">
    <w:nsid w:val="33422F07"/>
    <w:multiLevelType w:val="hybridMultilevel"/>
    <w:tmpl w:val="52C6D4A0"/>
    <w:lvl w:ilvl="0" w:tplc="70528742">
      <w:start w:val="7"/>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4BA11C22"/>
    <w:multiLevelType w:val="hybridMultilevel"/>
    <w:tmpl w:val="1B723342"/>
    <w:lvl w:ilvl="0" w:tplc="4072CD8C">
      <w:start w:val="7"/>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6A466054"/>
    <w:multiLevelType w:val="hybridMultilevel"/>
    <w:tmpl w:val="A544BDCC"/>
    <w:lvl w:ilvl="0" w:tplc="0F1E3FE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 w15:restartNumberingAfterBreak="0">
    <w:nsid w:val="7DF44109"/>
    <w:multiLevelType w:val="hybridMultilevel"/>
    <w:tmpl w:val="DFE4E776"/>
    <w:lvl w:ilvl="0" w:tplc="356E2100">
      <w:start w:val="1"/>
      <w:numFmt w:val="lowerLetter"/>
      <w:lvlText w:val="%1)"/>
      <w:lvlJc w:val="left"/>
      <w:pPr>
        <w:ind w:left="1080" w:hanging="360"/>
      </w:pPr>
      <w:rPr>
        <w:rFonts w:hint="default"/>
        <w:b w:val="0"/>
        <w:color w:val="000000" w:themeColor="text1"/>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E1D"/>
    <w:rsid w:val="00006E93"/>
    <w:rsid w:val="00011BA1"/>
    <w:rsid w:val="00034F50"/>
    <w:rsid w:val="00036C67"/>
    <w:rsid w:val="00037F6A"/>
    <w:rsid w:val="00096033"/>
    <w:rsid w:val="000A541F"/>
    <w:rsid w:val="000B093C"/>
    <w:rsid w:val="000B5A5C"/>
    <w:rsid w:val="000B69BA"/>
    <w:rsid w:val="000F0086"/>
    <w:rsid w:val="000F7441"/>
    <w:rsid w:val="00101C20"/>
    <w:rsid w:val="001022BA"/>
    <w:rsid w:val="00104FE5"/>
    <w:rsid w:val="001133E9"/>
    <w:rsid w:val="001228AE"/>
    <w:rsid w:val="00124CE0"/>
    <w:rsid w:val="00144A62"/>
    <w:rsid w:val="00145DCF"/>
    <w:rsid w:val="00150153"/>
    <w:rsid w:val="00153ADE"/>
    <w:rsid w:val="00163C13"/>
    <w:rsid w:val="001646DF"/>
    <w:rsid w:val="001767B2"/>
    <w:rsid w:val="001A4D55"/>
    <w:rsid w:val="001B4A2E"/>
    <w:rsid w:val="001C7407"/>
    <w:rsid w:val="001D1925"/>
    <w:rsid w:val="001D3636"/>
    <w:rsid w:val="001D5E88"/>
    <w:rsid w:val="001E57BE"/>
    <w:rsid w:val="001F04EE"/>
    <w:rsid w:val="001F10BB"/>
    <w:rsid w:val="001F14C3"/>
    <w:rsid w:val="002044AF"/>
    <w:rsid w:val="00212719"/>
    <w:rsid w:val="002162FD"/>
    <w:rsid w:val="00216F10"/>
    <w:rsid w:val="00220306"/>
    <w:rsid w:val="00220821"/>
    <w:rsid w:val="002277FD"/>
    <w:rsid w:val="00231B9C"/>
    <w:rsid w:val="0023303E"/>
    <w:rsid w:val="00233964"/>
    <w:rsid w:val="00234D43"/>
    <w:rsid w:val="00250CB6"/>
    <w:rsid w:val="00254816"/>
    <w:rsid w:val="002728EF"/>
    <w:rsid w:val="00282B18"/>
    <w:rsid w:val="00282B5A"/>
    <w:rsid w:val="00292B58"/>
    <w:rsid w:val="002A677A"/>
    <w:rsid w:val="002B2E23"/>
    <w:rsid w:val="002C3E2D"/>
    <w:rsid w:val="002D3355"/>
    <w:rsid w:val="002D35BE"/>
    <w:rsid w:val="002D7047"/>
    <w:rsid w:val="0030073D"/>
    <w:rsid w:val="00303382"/>
    <w:rsid w:val="00310A30"/>
    <w:rsid w:val="00311FB1"/>
    <w:rsid w:val="00317B04"/>
    <w:rsid w:val="00327979"/>
    <w:rsid w:val="0033355C"/>
    <w:rsid w:val="00333E02"/>
    <w:rsid w:val="00337F3A"/>
    <w:rsid w:val="00353504"/>
    <w:rsid w:val="003619A9"/>
    <w:rsid w:val="00361C36"/>
    <w:rsid w:val="00363AE4"/>
    <w:rsid w:val="00376574"/>
    <w:rsid w:val="0038039A"/>
    <w:rsid w:val="00385652"/>
    <w:rsid w:val="00391C6E"/>
    <w:rsid w:val="003926A6"/>
    <w:rsid w:val="003B4AFB"/>
    <w:rsid w:val="003C48E1"/>
    <w:rsid w:val="003D1E8A"/>
    <w:rsid w:val="003D27A6"/>
    <w:rsid w:val="003E5660"/>
    <w:rsid w:val="003E7223"/>
    <w:rsid w:val="004050A6"/>
    <w:rsid w:val="004127C6"/>
    <w:rsid w:val="00413E1D"/>
    <w:rsid w:val="0042222B"/>
    <w:rsid w:val="00432690"/>
    <w:rsid w:val="00450088"/>
    <w:rsid w:val="00461F08"/>
    <w:rsid w:val="00464F67"/>
    <w:rsid w:val="0048218B"/>
    <w:rsid w:val="004855F1"/>
    <w:rsid w:val="0049024C"/>
    <w:rsid w:val="004A71A6"/>
    <w:rsid w:val="004B256C"/>
    <w:rsid w:val="004B2C5F"/>
    <w:rsid w:val="004C0C98"/>
    <w:rsid w:val="004C2346"/>
    <w:rsid w:val="004C2BFB"/>
    <w:rsid w:val="004C2DDB"/>
    <w:rsid w:val="004C524B"/>
    <w:rsid w:val="004C5D52"/>
    <w:rsid w:val="004D31B1"/>
    <w:rsid w:val="004D4C44"/>
    <w:rsid w:val="004F0F9D"/>
    <w:rsid w:val="00512D2E"/>
    <w:rsid w:val="005144C1"/>
    <w:rsid w:val="00532431"/>
    <w:rsid w:val="005345F3"/>
    <w:rsid w:val="00556818"/>
    <w:rsid w:val="005568DC"/>
    <w:rsid w:val="005605B9"/>
    <w:rsid w:val="0057321B"/>
    <w:rsid w:val="00583832"/>
    <w:rsid w:val="00590CD1"/>
    <w:rsid w:val="00591A7D"/>
    <w:rsid w:val="00592812"/>
    <w:rsid w:val="005A4D83"/>
    <w:rsid w:val="005C475E"/>
    <w:rsid w:val="005C666D"/>
    <w:rsid w:val="005C7776"/>
    <w:rsid w:val="005E771F"/>
    <w:rsid w:val="005F07E6"/>
    <w:rsid w:val="005F302C"/>
    <w:rsid w:val="005F31A8"/>
    <w:rsid w:val="005F75BC"/>
    <w:rsid w:val="00600A46"/>
    <w:rsid w:val="00621574"/>
    <w:rsid w:val="0063408A"/>
    <w:rsid w:val="00634D70"/>
    <w:rsid w:val="006374A3"/>
    <w:rsid w:val="00643BC9"/>
    <w:rsid w:val="006505B1"/>
    <w:rsid w:val="006531B7"/>
    <w:rsid w:val="00660313"/>
    <w:rsid w:val="00665A3A"/>
    <w:rsid w:val="00673405"/>
    <w:rsid w:val="006779C7"/>
    <w:rsid w:val="00684226"/>
    <w:rsid w:val="0068428B"/>
    <w:rsid w:val="006903AB"/>
    <w:rsid w:val="00692EB7"/>
    <w:rsid w:val="00695BD1"/>
    <w:rsid w:val="006A2983"/>
    <w:rsid w:val="006B6269"/>
    <w:rsid w:val="006C0D8D"/>
    <w:rsid w:val="006C2904"/>
    <w:rsid w:val="006E01D0"/>
    <w:rsid w:val="006F6500"/>
    <w:rsid w:val="00703CF2"/>
    <w:rsid w:val="00705C3B"/>
    <w:rsid w:val="00716735"/>
    <w:rsid w:val="00717693"/>
    <w:rsid w:val="00735668"/>
    <w:rsid w:val="00735840"/>
    <w:rsid w:val="0073620A"/>
    <w:rsid w:val="00741F27"/>
    <w:rsid w:val="00742EE4"/>
    <w:rsid w:val="0074568A"/>
    <w:rsid w:val="00745B72"/>
    <w:rsid w:val="00746BBE"/>
    <w:rsid w:val="0075464E"/>
    <w:rsid w:val="00773101"/>
    <w:rsid w:val="00774591"/>
    <w:rsid w:val="007840A9"/>
    <w:rsid w:val="007877F3"/>
    <w:rsid w:val="00791F5F"/>
    <w:rsid w:val="007A1853"/>
    <w:rsid w:val="007A3D98"/>
    <w:rsid w:val="007B1250"/>
    <w:rsid w:val="007B348B"/>
    <w:rsid w:val="007B35AD"/>
    <w:rsid w:val="007E73F1"/>
    <w:rsid w:val="00802CC8"/>
    <w:rsid w:val="00803E36"/>
    <w:rsid w:val="00806FBD"/>
    <w:rsid w:val="00813297"/>
    <w:rsid w:val="00815F9A"/>
    <w:rsid w:val="008230EA"/>
    <w:rsid w:val="0083666E"/>
    <w:rsid w:val="00844151"/>
    <w:rsid w:val="0084598D"/>
    <w:rsid w:val="00856A82"/>
    <w:rsid w:val="00876FB4"/>
    <w:rsid w:val="00880FB2"/>
    <w:rsid w:val="00890ECA"/>
    <w:rsid w:val="00891FF7"/>
    <w:rsid w:val="008B47E5"/>
    <w:rsid w:val="008B52DE"/>
    <w:rsid w:val="008C3F54"/>
    <w:rsid w:val="008D0F3E"/>
    <w:rsid w:val="008D5B8B"/>
    <w:rsid w:val="008F3014"/>
    <w:rsid w:val="00901F9A"/>
    <w:rsid w:val="009068DA"/>
    <w:rsid w:val="0091635E"/>
    <w:rsid w:val="00926E09"/>
    <w:rsid w:val="009379EB"/>
    <w:rsid w:val="00970285"/>
    <w:rsid w:val="00971CF3"/>
    <w:rsid w:val="009741C8"/>
    <w:rsid w:val="00996165"/>
    <w:rsid w:val="009A2312"/>
    <w:rsid w:val="009A4C24"/>
    <w:rsid w:val="009C7E09"/>
    <w:rsid w:val="009F62CD"/>
    <w:rsid w:val="00A14F04"/>
    <w:rsid w:val="00A15EF0"/>
    <w:rsid w:val="00A17A07"/>
    <w:rsid w:val="00A229BB"/>
    <w:rsid w:val="00A3289E"/>
    <w:rsid w:val="00A34716"/>
    <w:rsid w:val="00A52DB9"/>
    <w:rsid w:val="00A5431C"/>
    <w:rsid w:val="00A55C2A"/>
    <w:rsid w:val="00A6033E"/>
    <w:rsid w:val="00A60DC4"/>
    <w:rsid w:val="00A62BDD"/>
    <w:rsid w:val="00A633F0"/>
    <w:rsid w:val="00A738F3"/>
    <w:rsid w:val="00A86F7F"/>
    <w:rsid w:val="00A92B80"/>
    <w:rsid w:val="00A978D5"/>
    <w:rsid w:val="00AA0048"/>
    <w:rsid w:val="00AA454F"/>
    <w:rsid w:val="00AB2747"/>
    <w:rsid w:val="00AC60EC"/>
    <w:rsid w:val="00AD3E4F"/>
    <w:rsid w:val="00AD6100"/>
    <w:rsid w:val="00AD6E07"/>
    <w:rsid w:val="00AE305E"/>
    <w:rsid w:val="00B00909"/>
    <w:rsid w:val="00B0315F"/>
    <w:rsid w:val="00B04E54"/>
    <w:rsid w:val="00B17EC8"/>
    <w:rsid w:val="00B3123F"/>
    <w:rsid w:val="00B42EC6"/>
    <w:rsid w:val="00B50ED3"/>
    <w:rsid w:val="00B5127F"/>
    <w:rsid w:val="00B53E83"/>
    <w:rsid w:val="00B571EC"/>
    <w:rsid w:val="00B60206"/>
    <w:rsid w:val="00B74182"/>
    <w:rsid w:val="00B8081D"/>
    <w:rsid w:val="00B87388"/>
    <w:rsid w:val="00B94138"/>
    <w:rsid w:val="00BA0CAB"/>
    <w:rsid w:val="00BB3D18"/>
    <w:rsid w:val="00BE2B4B"/>
    <w:rsid w:val="00BE6986"/>
    <w:rsid w:val="00BE7F55"/>
    <w:rsid w:val="00BF2CD5"/>
    <w:rsid w:val="00C14943"/>
    <w:rsid w:val="00C22916"/>
    <w:rsid w:val="00C27C5E"/>
    <w:rsid w:val="00C304FA"/>
    <w:rsid w:val="00C34550"/>
    <w:rsid w:val="00C558E1"/>
    <w:rsid w:val="00C72FAF"/>
    <w:rsid w:val="00C93788"/>
    <w:rsid w:val="00CA1022"/>
    <w:rsid w:val="00CA13AC"/>
    <w:rsid w:val="00CB3565"/>
    <w:rsid w:val="00CB440B"/>
    <w:rsid w:val="00CB6AD4"/>
    <w:rsid w:val="00CC098E"/>
    <w:rsid w:val="00CC3613"/>
    <w:rsid w:val="00CD0AC0"/>
    <w:rsid w:val="00CD7B45"/>
    <w:rsid w:val="00CE06ED"/>
    <w:rsid w:val="00CE14C5"/>
    <w:rsid w:val="00CE4CD7"/>
    <w:rsid w:val="00D425B8"/>
    <w:rsid w:val="00D572D3"/>
    <w:rsid w:val="00D6023E"/>
    <w:rsid w:val="00D735F0"/>
    <w:rsid w:val="00D74E6D"/>
    <w:rsid w:val="00D77F7B"/>
    <w:rsid w:val="00D81BAC"/>
    <w:rsid w:val="00D82C08"/>
    <w:rsid w:val="00D85539"/>
    <w:rsid w:val="00D907BA"/>
    <w:rsid w:val="00DC0CC7"/>
    <w:rsid w:val="00DC3A5F"/>
    <w:rsid w:val="00DC408B"/>
    <w:rsid w:val="00DD33D9"/>
    <w:rsid w:val="00DD7459"/>
    <w:rsid w:val="00DE45C1"/>
    <w:rsid w:val="00DF0C90"/>
    <w:rsid w:val="00E07184"/>
    <w:rsid w:val="00E1504D"/>
    <w:rsid w:val="00E20BF7"/>
    <w:rsid w:val="00E5578A"/>
    <w:rsid w:val="00E609FF"/>
    <w:rsid w:val="00E931AC"/>
    <w:rsid w:val="00E97CE1"/>
    <w:rsid w:val="00EA1FD1"/>
    <w:rsid w:val="00ED2DD2"/>
    <w:rsid w:val="00EE2696"/>
    <w:rsid w:val="00F00110"/>
    <w:rsid w:val="00F02CCF"/>
    <w:rsid w:val="00F0731E"/>
    <w:rsid w:val="00F31AE3"/>
    <w:rsid w:val="00F31F21"/>
    <w:rsid w:val="00F41221"/>
    <w:rsid w:val="00F5491C"/>
    <w:rsid w:val="00F64F30"/>
    <w:rsid w:val="00F7218A"/>
    <w:rsid w:val="00F81D24"/>
    <w:rsid w:val="00FA552B"/>
    <w:rsid w:val="00FB5E9E"/>
    <w:rsid w:val="00FC47BE"/>
    <w:rsid w:val="00FD34A1"/>
    <w:rsid w:val="00FD7434"/>
    <w:rsid w:val="00FF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F49F"/>
  <w15:chartTrackingRefBased/>
  <w15:docId w15:val="{C093B066-4B62-4C18-872A-8814A74B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692EB7"/>
    <w:pPr>
      <w:spacing w:after="0" w:line="240" w:lineRule="auto"/>
    </w:pPr>
    <w:rPr>
      <w:sz w:val="20"/>
      <w:szCs w:val="20"/>
    </w:rPr>
  </w:style>
  <w:style w:type="character" w:customStyle="1" w:styleId="TextonotapieCar">
    <w:name w:val="Texto nota pie Car"/>
    <w:basedOn w:val="Fuentedeprrafopredeter"/>
    <w:link w:val="Textonotapie"/>
    <w:uiPriority w:val="99"/>
    <w:rsid w:val="00692EB7"/>
    <w:rPr>
      <w:sz w:val="20"/>
      <w:szCs w:val="20"/>
      <w:lang w:val="es-AR"/>
    </w:rPr>
  </w:style>
  <w:style w:type="character" w:styleId="Refdenotaalpie">
    <w:name w:val="footnote reference"/>
    <w:basedOn w:val="Fuentedeprrafopredeter"/>
    <w:uiPriority w:val="99"/>
    <w:semiHidden/>
    <w:unhideWhenUsed/>
    <w:rsid w:val="00692EB7"/>
    <w:rPr>
      <w:vertAlign w:val="superscript"/>
    </w:rPr>
  </w:style>
  <w:style w:type="paragraph" w:styleId="Encabezado">
    <w:name w:val="header"/>
    <w:basedOn w:val="Normal"/>
    <w:link w:val="EncabezadoCar"/>
    <w:uiPriority w:val="99"/>
    <w:unhideWhenUsed/>
    <w:rsid w:val="006A29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2983"/>
    <w:rPr>
      <w:lang w:val="es-AR"/>
    </w:rPr>
  </w:style>
  <w:style w:type="paragraph" w:styleId="Piedepgina">
    <w:name w:val="footer"/>
    <w:basedOn w:val="Normal"/>
    <w:link w:val="PiedepginaCar"/>
    <w:uiPriority w:val="99"/>
    <w:unhideWhenUsed/>
    <w:rsid w:val="006A29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2983"/>
    <w:rPr>
      <w:lang w:val="es-AR"/>
    </w:rPr>
  </w:style>
  <w:style w:type="paragraph" w:styleId="Prrafodelista">
    <w:name w:val="List Paragraph"/>
    <w:basedOn w:val="Normal"/>
    <w:uiPriority w:val="34"/>
    <w:qFormat/>
    <w:rsid w:val="00D82C08"/>
    <w:pPr>
      <w:ind w:left="720"/>
      <w:contextualSpacing/>
    </w:pPr>
  </w:style>
  <w:style w:type="character" w:styleId="Hipervnculo">
    <w:name w:val="Hyperlink"/>
    <w:basedOn w:val="Fuentedeprrafopredeter"/>
    <w:uiPriority w:val="99"/>
    <w:unhideWhenUsed/>
    <w:rsid w:val="00461F08"/>
    <w:rPr>
      <w:color w:val="0563C1" w:themeColor="hyperlink"/>
      <w:u w:val="single"/>
    </w:rPr>
  </w:style>
  <w:style w:type="character" w:customStyle="1" w:styleId="Mencinsinresolver1">
    <w:name w:val="Mención sin resolver1"/>
    <w:basedOn w:val="Fuentedeprrafopredeter"/>
    <w:uiPriority w:val="99"/>
    <w:semiHidden/>
    <w:unhideWhenUsed/>
    <w:rsid w:val="00461F08"/>
    <w:rPr>
      <w:color w:val="605E5C"/>
      <w:shd w:val="clear" w:color="auto" w:fill="E1DFDD"/>
    </w:rPr>
  </w:style>
  <w:style w:type="character" w:customStyle="1" w:styleId="UnresolvedMention">
    <w:name w:val="Unresolved Mention"/>
    <w:basedOn w:val="Fuentedeprrafopredeter"/>
    <w:uiPriority w:val="99"/>
    <w:semiHidden/>
    <w:unhideWhenUsed/>
    <w:rsid w:val="000B0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tecnologia/2023-04-22/gabriela-ramos-la-cuestion-no-es-si-se-tiene-que-regular-la-inteligencia-artificial-sino-como.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mailto:ciudadani@.com" TargetMode="External"/><Relationship Id="rId2" Type="http://schemas.openxmlformats.org/officeDocument/2006/relationships/hyperlink" Target="https://elpais.com/tecnologia/2023-04-22/gabriela-ramos-la-cuestion-no-es-si-se-tiene-que-regular-la-inteligencia-artificial-sino-como.html" TargetMode="External"/><Relationship Id="rId1" Type="http://schemas.openxmlformats.org/officeDocument/2006/relationships/hyperlink" Target="https://futureoflife.org/open-letter/pause-giant-ai-experiments/" TargetMode="External"/><Relationship Id="rId4" Type="http://schemas.openxmlformats.org/officeDocument/2006/relationships/hyperlink" Target="https://cdn.preterhuman.net/texts/literature/in_spanish/Isaac%20Asimov%20-%20El%20Hombre%20bicentenario.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94EC2-9B49-4AE7-AD71-7059BDD87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10817</Words>
  <Characters>59497</Characters>
  <Application>Microsoft Office Word</Application>
  <DocSecurity>0</DocSecurity>
  <Lines>495</Lines>
  <Paragraphs>140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Bermudez</dc:creator>
  <cp:keywords/>
  <dc:description/>
  <cp:lastModifiedBy>UCA</cp:lastModifiedBy>
  <cp:revision>2</cp:revision>
  <dcterms:created xsi:type="dcterms:W3CDTF">2023-07-03T21:28:00Z</dcterms:created>
  <dcterms:modified xsi:type="dcterms:W3CDTF">2023-07-03T21:28:00Z</dcterms:modified>
</cp:coreProperties>
</file>